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88"/>
        <w:gridCol w:w="3216"/>
        <w:gridCol w:w="3216"/>
      </w:tblGrid>
      <w:tr w:rsidR="00897125" w:rsidRPr="007C1A1D" w:rsidTr="00897125">
        <w:trPr>
          <w:cantSplit/>
          <w:trHeight w:val="965"/>
        </w:trPr>
        <w:tc>
          <w:tcPr>
            <w:tcW w:w="3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7125" w:rsidRPr="003A2039" w:rsidRDefault="00897125" w:rsidP="008A0F7F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 xml:space="preserve">Hélia </w:t>
            </w:r>
            <w:r w:rsidR="006743A2" w:rsidRPr="003A2039">
              <w:rPr>
                <w:b/>
                <w:bCs/>
                <w:sz w:val="20"/>
                <w:szCs w:val="20"/>
                <w:lang w:val="sk-SK"/>
              </w:rPr>
              <w:t>no</w:t>
            </w:r>
            <w:r w:rsidRPr="003A2039">
              <w:rPr>
                <w:b/>
                <w:bCs/>
                <w:sz w:val="20"/>
                <w:szCs w:val="20"/>
                <w:lang w:val="sk-SK"/>
              </w:rPr>
              <w:t>.- DSS Hélia</w:t>
            </w:r>
          </w:p>
          <w:p w:rsidR="00897125" w:rsidRPr="003A2039" w:rsidRDefault="00897125" w:rsidP="008A0F7F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 xml:space="preserve">Neporadza č.97, </w:t>
            </w:r>
          </w:p>
          <w:p w:rsidR="00897125" w:rsidRPr="003A2039" w:rsidRDefault="00897125" w:rsidP="008A0F7F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98045 Štrkovec</w:t>
            </w:r>
          </w:p>
        </w:tc>
        <w:tc>
          <w:tcPr>
            <w:tcW w:w="3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7125" w:rsidRPr="003A2039" w:rsidRDefault="00897125" w:rsidP="008A0F7F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0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Dokument postupu</w:t>
            </w:r>
          </w:p>
          <w:p w:rsidR="00897125" w:rsidRPr="003A2039" w:rsidRDefault="00897125" w:rsidP="008A0F7F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0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č.1/2020 </w:t>
            </w:r>
          </w:p>
          <w:p w:rsidR="00897125" w:rsidRPr="003A2039" w:rsidRDefault="00897125" w:rsidP="00897125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20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Krízový plán pri riadení činností zameraných na predchádzanie vzniku a šíreniu Covid-19,resp.iných prenosných ochorení</w:t>
            </w:r>
          </w:p>
        </w:tc>
        <w:tc>
          <w:tcPr>
            <w:tcW w:w="3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71B0" w:rsidRPr="003A2039" w:rsidRDefault="00897125" w:rsidP="008A0F7F">
            <w:pPr>
              <w:pStyle w:val="Hlavika"/>
              <w:jc w:val="both"/>
              <w:rPr>
                <w:rStyle w:val="slostrany"/>
                <w:rFonts w:ascii="Times New Roman" w:hAnsi="Times New Roman" w:cs="Times New Roman"/>
                <w:b/>
                <w:sz w:val="20"/>
                <w:szCs w:val="20"/>
              </w:rPr>
            </w:pPr>
            <w:r w:rsidRPr="003A2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List:  1 </w:t>
            </w:r>
            <w:r w:rsidRPr="003A2039">
              <w:rPr>
                <w:rStyle w:val="slostrany"/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D87A31" w:rsidRPr="003A2039">
              <w:rPr>
                <w:rStyle w:val="slostrany"/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97125" w:rsidRPr="003A2039" w:rsidRDefault="00897125" w:rsidP="008A0F7F">
            <w:pPr>
              <w:pStyle w:val="Hlavika"/>
              <w:jc w:val="both"/>
              <w:rPr>
                <w:rStyle w:val="slostrany"/>
                <w:rFonts w:ascii="Times New Roman" w:hAnsi="Times New Roman" w:cs="Times New Roman"/>
                <w:b/>
                <w:sz w:val="20"/>
                <w:szCs w:val="20"/>
              </w:rPr>
            </w:pPr>
            <w:r w:rsidRPr="003A2039">
              <w:rPr>
                <w:rStyle w:val="slostrany"/>
                <w:rFonts w:ascii="Times New Roman" w:hAnsi="Times New Roman" w:cs="Times New Roman"/>
                <w:b/>
                <w:sz w:val="20"/>
                <w:szCs w:val="20"/>
              </w:rPr>
              <w:t>Verzia: Originál</w:t>
            </w:r>
          </w:p>
          <w:p w:rsidR="00897125" w:rsidRPr="003A2039" w:rsidRDefault="00897125" w:rsidP="00273EE1">
            <w:pPr>
              <w:pStyle w:val="Hlavik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039">
              <w:rPr>
                <w:rStyle w:val="slostrany"/>
                <w:rFonts w:ascii="Times New Roman" w:hAnsi="Times New Roman" w:cs="Times New Roman"/>
                <w:b/>
                <w:sz w:val="20"/>
                <w:szCs w:val="20"/>
              </w:rPr>
              <w:t xml:space="preserve">Počet kópií: </w:t>
            </w:r>
            <w:r w:rsidR="00273EE1" w:rsidRPr="003A2039">
              <w:rPr>
                <w:rStyle w:val="slostrany"/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tbl>
      <w:tblPr>
        <w:tblpPr w:leftFromText="141" w:rightFromText="141" w:vertAnchor="page" w:horzAnchor="margin" w:tblpY="2956"/>
        <w:tblW w:w="9653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/>
      </w:tblPr>
      <w:tblGrid>
        <w:gridCol w:w="2665"/>
        <w:gridCol w:w="2551"/>
        <w:gridCol w:w="4437"/>
      </w:tblGrid>
      <w:tr w:rsidR="00897125" w:rsidRPr="007C1A1D" w:rsidTr="008A0F7F">
        <w:trPr>
          <w:trHeight w:val="7639"/>
        </w:trPr>
        <w:tc>
          <w:tcPr>
            <w:tcW w:w="96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clear" w:pos="4536"/>
                <w:tab w:val="left" w:pos="8070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A1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53975</wp:posOffset>
                  </wp:positionV>
                  <wp:extent cx="1358900" cy="1081405"/>
                  <wp:effectExtent l="19050" t="0" r="0" b="0"/>
                  <wp:wrapNone/>
                  <wp:docPr id="2" name="Obrázok 1" descr="s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559" t="7585" r="32870" b="75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8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C1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jc w:val="center"/>
              <w:rPr>
                <w:b/>
                <w:bCs/>
                <w:lang w:val="sk-SK"/>
              </w:rPr>
            </w:pPr>
          </w:p>
          <w:p w:rsidR="00897125" w:rsidRPr="007C1A1D" w:rsidRDefault="00897125" w:rsidP="008A0F7F">
            <w:pPr>
              <w:jc w:val="center"/>
              <w:rPr>
                <w:b/>
                <w:bCs/>
                <w:lang w:val="sk-SK"/>
              </w:rPr>
            </w:pPr>
          </w:p>
          <w:p w:rsidR="00897125" w:rsidRPr="007C1A1D" w:rsidRDefault="00897125" w:rsidP="008A0F7F">
            <w:pPr>
              <w:jc w:val="center"/>
              <w:rPr>
                <w:b/>
                <w:bCs/>
                <w:lang w:val="sk-SK"/>
              </w:rPr>
            </w:pPr>
          </w:p>
          <w:p w:rsidR="00897125" w:rsidRPr="007C1A1D" w:rsidRDefault="00897125" w:rsidP="00897125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Dokument postupu</w:t>
            </w:r>
          </w:p>
          <w:p w:rsidR="00897125" w:rsidRPr="007C1A1D" w:rsidRDefault="00897125" w:rsidP="00897125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č.1/2020 </w:t>
            </w:r>
          </w:p>
          <w:p w:rsidR="00897125" w:rsidRPr="007C1A1D" w:rsidRDefault="00897125" w:rsidP="00897125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7125" w:rsidRPr="007C1A1D" w:rsidRDefault="00897125" w:rsidP="00897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 w:rsidRPr="007C1A1D">
              <w:rPr>
                <w:b/>
                <w:bCs/>
                <w:sz w:val="32"/>
                <w:szCs w:val="32"/>
                <w:lang w:val="sk-SK"/>
              </w:rPr>
              <w:t xml:space="preserve">Krízový plán </w:t>
            </w:r>
          </w:p>
          <w:p w:rsidR="00897125" w:rsidRPr="007C1A1D" w:rsidRDefault="00897125" w:rsidP="00897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k-SK"/>
              </w:rPr>
            </w:pPr>
          </w:p>
          <w:p w:rsidR="00897125" w:rsidRPr="007C1A1D" w:rsidRDefault="00897125" w:rsidP="00897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7C1A1D">
              <w:rPr>
                <w:b/>
                <w:bCs/>
                <w:sz w:val="28"/>
                <w:szCs w:val="28"/>
                <w:lang w:val="sk-SK"/>
              </w:rPr>
              <w:t xml:space="preserve">pri riadení činností </w:t>
            </w:r>
          </w:p>
          <w:p w:rsidR="00897125" w:rsidRPr="007C1A1D" w:rsidRDefault="00897125" w:rsidP="00897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7C1A1D">
              <w:rPr>
                <w:b/>
                <w:bCs/>
                <w:sz w:val="28"/>
                <w:szCs w:val="28"/>
                <w:lang w:val="sk-SK"/>
              </w:rPr>
              <w:t>zameraných na predchádzanie vzniku a šíreniu Covid-19,</w:t>
            </w:r>
          </w:p>
          <w:p w:rsidR="00897125" w:rsidRPr="007C1A1D" w:rsidRDefault="00897125" w:rsidP="00897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proofErr w:type="spellStart"/>
            <w:r w:rsidRPr="007C1A1D">
              <w:rPr>
                <w:b/>
                <w:bCs/>
                <w:sz w:val="28"/>
                <w:szCs w:val="28"/>
                <w:lang w:val="sk-SK"/>
              </w:rPr>
              <w:t>resp.iných</w:t>
            </w:r>
            <w:proofErr w:type="spellEnd"/>
            <w:r w:rsidRPr="007C1A1D">
              <w:rPr>
                <w:b/>
                <w:bCs/>
                <w:sz w:val="28"/>
                <w:szCs w:val="28"/>
                <w:lang w:val="sk-SK"/>
              </w:rPr>
              <w:t xml:space="preserve"> prenosných ochorení </w:t>
            </w: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25" w:rsidRPr="007C1A1D" w:rsidRDefault="00897125" w:rsidP="008A0F7F">
            <w:pPr>
              <w:pStyle w:val="Hlavi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7125" w:rsidRPr="007C1A1D" w:rsidTr="008A0F7F">
        <w:trPr>
          <w:trHeight w:val="520"/>
        </w:trPr>
        <w:tc>
          <w:tcPr>
            <w:tcW w:w="2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25" w:rsidRPr="007C1A1D" w:rsidRDefault="00897125" w:rsidP="008A0F7F">
            <w:pPr>
              <w:pStyle w:val="Pt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25" w:rsidRPr="007C1A1D" w:rsidRDefault="00897125" w:rsidP="008A0F7F">
            <w:pPr>
              <w:pStyle w:val="Hlavika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Vypracovala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7125" w:rsidRPr="007C1A1D" w:rsidRDefault="00897125" w:rsidP="008A0F7F">
            <w:pPr>
              <w:pStyle w:val="Pta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Schválila</w:t>
            </w:r>
          </w:p>
        </w:tc>
      </w:tr>
      <w:tr w:rsidR="00897125" w:rsidRPr="007C1A1D" w:rsidTr="008A0F7F">
        <w:trPr>
          <w:trHeight w:val="520"/>
        </w:trPr>
        <w:tc>
          <w:tcPr>
            <w:tcW w:w="2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25" w:rsidRPr="007C1A1D" w:rsidRDefault="00897125" w:rsidP="008A0F7F">
            <w:pPr>
              <w:pStyle w:val="Pt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 priezvisko: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25" w:rsidRPr="007C1A1D" w:rsidRDefault="00F10ABD" w:rsidP="00F10ABD">
            <w:pPr>
              <w:pStyle w:val="Hlavika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Mgr</w:t>
            </w:r>
            <w:r w:rsidR="00897125"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Magdaléna </w:t>
            </w:r>
            <w:proofErr w:type="spellStart"/>
            <w:r w:rsidR="00897125"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Mihályová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97125" w:rsidRPr="007C1A1D" w:rsidRDefault="00897125" w:rsidP="008A0F7F">
            <w:pPr>
              <w:pStyle w:val="Pta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PaedDr. Eva </w:t>
            </w:r>
            <w:proofErr w:type="spellStart"/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Reiszová</w:t>
            </w:r>
            <w:proofErr w:type="spellEnd"/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97125" w:rsidRPr="007C1A1D" w:rsidTr="008A0F7F">
        <w:trPr>
          <w:trHeight w:val="520"/>
        </w:trPr>
        <w:tc>
          <w:tcPr>
            <w:tcW w:w="2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25" w:rsidRPr="007C1A1D" w:rsidRDefault="00897125" w:rsidP="008A0F7F">
            <w:pPr>
              <w:pStyle w:val="Pt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5" w:rsidRPr="007C1A1D" w:rsidRDefault="00897125" w:rsidP="00DD10F4">
            <w:pPr>
              <w:pStyle w:val="Hlavika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</w:t>
            </w:r>
            <w:r w:rsidR="00DD10F4"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D10F4"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7125" w:rsidRPr="007C1A1D" w:rsidRDefault="00897125" w:rsidP="00DD10F4">
            <w:pPr>
              <w:pStyle w:val="Hlavika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D10F4"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DD10F4"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897125" w:rsidRPr="007C1A1D" w:rsidTr="008A0F7F">
        <w:trPr>
          <w:trHeight w:val="560"/>
        </w:trPr>
        <w:tc>
          <w:tcPr>
            <w:tcW w:w="2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25" w:rsidRPr="007C1A1D" w:rsidRDefault="00897125" w:rsidP="008A0F7F">
            <w:pPr>
              <w:pStyle w:val="Pt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5" w:rsidRPr="007C1A1D" w:rsidRDefault="00897125" w:rsidP="008A0F7F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7125" w:rsidRPr="007C1A1D" w:rsidRDefault="00897125" w:rsidP="008A0F7F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7125" w:rsidRPr="007C1A1D" w:rsidRDefault="00897125" w:rsidP="00897125">
      <w:pPr>
        <w:pStyle w:val="Odsekzoznamu"/>
        <w:numPr>
          <w:ilvl w:val="0"/>
          <w:numId w:val="19"/>
        </w:numPr>
        <w:spacing w:after="160" w:line="259" w:lineRule="auto"/>
        <w:contextualSpacing/>
        <w:rPr>
          <w:b/>
          <w:bCs/>
        </w:rPr>
      </w:pPr>
      <w:r w:rsidRPr="007C1A1D">
        <w:rPr>
          <w:b/>
          <w:bCs/>
        </w:rPr>
        <w:lastRenderedPageBreak/>
        <w:t xml:space="preserve">Účel a záväznosť krízového plánu </w:t>
      </w:r>
    </w:p>
    <w:p w:rsidR="00897125" w:rsidRPr="007C1A1D" w:rsidRDefault="00897125" w:rsidP="00897125">
      <w:pPr>
        <w:ind w:firstLine="360"/>
        <w:contextualSpacing/>
        <w:jc w:val="both"/>
        <w:rPr>
          <w:lang w:val="sk-SK"/>
        </w:rPr>
      </w:pPr>
      <w:r w:rsidRPr="007C1A1D">
        <w:rPr>
          <w:lang w:val="sk-SK"/>
        </w:rPr>
        <w:t xml:space="preserve">Tento krízový plán bol vytvorený za účelom prevencie a zvládania krízovej situácie v súvislosti s epidemiologickou situáciou spôsobenou novým </w:t>
      </w:r>
      <w:proofErr w:type="spellStart"/>
      <w:r w:rsidRPr="007C1A1D">
        <w:rPr>
          <w:lang w:val="sk-SK"/>
        </w:rPr>
        <w:t>koronavírusom</w:t>
      </w:r>
      <w:proofErr w:type="spellEnd"/>
      <w:r w:rsidRPr="007C1A1D">
        <w:rPr>
          <w:lang w:val="sk-SK"/>
        </w:rPr>
        <w:t xml:space="preserve"> počas jej trvania. </w:t>
      </w:r>
    </w:p>
    <w:p w:rsidR="00897125" w:rsidRPr="003A2039" w:rsidRDefault="00897125" w:rsidP="00897125">
      <w:pPr>
        <w:ind w:firstLine="360"/>
        <w:contextualSpacing/>
        <w:jc w:val="both"/>
        <w:rPr>
          <w:lang w:val="sk-SK"/>
        </w:rPr>
      </w:pPr>
      <w:r w:rsidRPr="007C1A1D">
        <w:rPr>
          <w:lang w:val="sk-SK"/>
        </w:rPr>
        <w:t xml:space="preserve">Tento krízový plán je záväzný pri koordinácii činností zameraných na zvládnutie mimoriadnej situácie prostredníctvom </w:t>
      </w:r>
      <w:r w:rsidRPr="007C1A1D">
        <w:rPr>
          <w:b/>
          <w:bCs/>
          <w:lang w:val="sk-SK"/>
        </w:rPr>
        <w:t>interného krízového tímu</w:t>
      </w:r>
      <w:r w:rsidRPr="007C1A1D">
        <w:rPr>
          <w:lang w:val="sk-SK"/>
        </w:rPr>
        <w:t xml:space="preserve"> (ďalej len IKT) a je záväzný pre všetkých členov IKT. Každý člen IKT, ktorý našiel v tomto dokumente chybu, je povinný okamžite o nej </w:t>
      </w:r>
      <w:r w:rsidRPr="003A2039">
        <w:rPr>
          <w:lang w:val="sk-SK"/>
        </w:rPr>
        <w:t xml:space="preserve">informovať </w:t>
      </w:r>
      <w:r w:rsidR="00D6099B" w:rsidRPr="003A2039">
        <w:rPr>
          <w:lang w:val="sk-SK"/>
        </w:rPr>
        <w:t>riaditeľku DSS</w:t>
      </w:r>
      <w:r w:rsidRPr="003A2039">
        <w:rPr>
          <w:lang w:val="sk-SK"/>
        </w:rPr>
        <w:t xml:space="preserve">. </w:t>
      </w:r>
    </w:p>
    <w:p w:rsidR="00897125" w:rsidRPr="003A2039" w:rsidRDefault="00897125" w:rsidP="00897125">
      <w:pPr>
        <w:ind w:firstLine="360"/>
        <w:contextualSpacing/>
        <w:jc w:val="both"/>
        <w:rPr>
          <w:lang w:val="sk-SK"/>
        </w:rPr>
      </w:pPr>
      <w:r w:rsidRPr="003A2039">
        <w:rPr>
          <w:lang w:val="sk-SK"/>
        </w:rPr>
        <w:t xml:space="preserve">Terminológia je uvedená v prílohe č. 1. </w:t>
      </w:r>
    </w:p>
    <w:p w:rsidR="00897125" w:rsidRPr="003A2039" w:rsidRDefault="00897125" w:rsidP="00897125">
      <w:pPr>
        <w:ind w:firstLine="360"/>
        <w:contextualSpacing/>
        <w:jc w:val="both"/>
        <w:rPr>
          <w:lang w:val="sk-SK"/>
        </w:rPr>
      </w:pPr>
    </w:p>
    <w:p w:rsidR="00897125" w:rsidRPr="003A2039" w:rsidRDefault="00897125" w:rsidP="00897125">
      <w:pPr>
        <w:pStyle w:val="Odsekzoznamu"/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3A2039">
        <w:rPr>
          <w:b/>
          <w:bCs/>
        </w:rPr>
        <w:t xml:space="preserve">Krízové riadenie </w:t>
      </w:r>
    </w:p>
    <w:p w:rsidR="00897125" w:rsidRPr="003A2039" w:rsidRDefault="00897125" w:rsidP="00897125">
      <w:pPr>
        <w:ind w:firstLine="360"/>
        <w:contextualSpacing/>
        <w:jc w:val="both"/>
        <w:rPr>
          <w:lang w:val="sk-SK"/>
        </w:rPr>
      </w:pPr>
      <w:r w:rsidRPr="003A2039">
        <w:rPr>
          <w:lang w:val="sk-SK"/>
        </w:rPr>
        <w:t xml:space="preserve">Krízové riadenie je špeciálnou manažérskou funkciou, ktorá je zameraná na riadenie </w:t>
      </w:r>
      <w:r w:rsidR="007C1A1D" w:rsidRPr="003A2039">
        <w:rPr>
          <w:lang w:val="sk-SK"/>
        </w:rPr>
        <w:t xml:space="preserve">Hélia </w:t>
      </w:r>
      <w:proofErr w:type="spellStart"/>
      <w:r w:rsidR="007C1A1D" w:rsidRPr="003A2039">
        <w:rPr>
          <w:lang w:val="sk-SK"/>
        </w:rPr>
        <w:t>n</w:t>
      </w:r>
      <w:r w:rsidR="006971B0" w:rsidRPr="003A2039">
        <w:rPr>
          <w:lang w:val="sk-SK"/>
        </w:rPr>
        <w:t>.</w:t>
      </w:r>
      <w:r w:rsidR="007C1A1D" w:rsidRPr="003A2039">
        <w:rPr>
          <w:lang w:val="sk-SK"/>
        </w:rPr>
        <w:t>o</w:t>
      </w:r>
      <w:proofErr w:type="spellEnd"/>
      <w:r w:rsidR="007C1A1D" w:rsidRPr="003A2039">
        <w:rPr>
          <w:lang w:val="sk-SK"/>
        </w:rPr>
        <w:t>. - DSS</w:t>
      </w:r>
      <w:r w:rsidRPr="003A2039">
        <w:rPr>
          <w:lang w:val="sk-SK"/>
        </w:rPr>
        <w:t xml:space="preserve"> </w:t>
      </w:r>
      <w:r w:rsidR="007C1A1D" w:rsidRPr="003A2039">
        <w:rPr>
          <w:lang w:val="sk-SK"/>
        </w:rPr>
        <w:t xml:space="preserve">Neporadza 97, 98045, ďalej len ( DSS ) </w:t>
      </w:r>
      <w:r w:rsidRPr="003A2039">
        <w:rPr>
          <w:lang w:val="sk-SK"/>
        </w:rPr>
        <w:t xml:space="preserve">v prípade krízy, na prípravu na krízové situácie a ich prevenciu. Ak sa </w:t>
      </w:r>
      <w:r w:rsidR="007C1A1D" w:rsidRPr="003A2039">
        <w:rPr>
          <w:lang w:val="sk-SK"/>
        </w:rPr>
        <w:t>DSS</w:t>
      </w:r>
      <w:r w:rsidRPr="003A2039">
        <w:rPr>
          <w:lang w:val="sk-SK"/>
        </w:rPr>
        <w:t xml:space="preserve"> ocitne v krízovej situácii </w:t>
      </w:r>
      <w:r w:rsidR="007C1A1D" w:rsidRPr="003A2039">
        <w:rPr>
          <w:lang w:val="sk-SK"/>
        </w:rPr>
        <w:t>riaditeľka</w:t>
      </w:r>
      <w:r w:rsidRPr="003A2039">
        <w:rPr>
          <w:lang w:val="sk-SK"/>
        </w:rPr>
        <w:t xml:space="preserve"> určí členov </w:t>
      </w:r>
      <w:r w:rsidRPr="003A2039">
        <w:rPr>
          <w:b/>
          <w:bCs/>
          <w:lang w:val="sk-SK"/>
        </w:rPr>
        <w:t>interného krízového tímu</w:t>
      </w:r>
      <w:r w:rsidRPr="003A2039">
        <w:rPr>
          <w:lang w:val="sk-SK"/>
        </w:rPr>
        <w:t>, ktor</w:t>
      </w:r>
      <w:r w:rsidR="006971B0" w:rsidRPr="003A2039">
        <w:rPr>
          <w:lang w:val="sk-SK"/>
        </w:rPr>
        <w:t>í</w:t>
      </w:r>
      <w:r w:rsidRPr="003A2039">
        <w:rPr>
          <w:lang w:val="sk-SK"/>
        </w:rPr>
        <w:t xml:space="preserve"> vypracujú </w:t>
      </w:r>
      <w:r w:rsidRPr="003A2039">
        <w:rPr>
          <w:b/>
          <w:bCs/>
          <w:lang w:val="sk-SK"/>
        </w:rPr>
        <w:t>krízový plán</w:t>
      </w:r>
      <w:r w:rsidRPr="003A2039">
        <w:rPr>
          <w:lang w:val="sk-SK"/>
        </w:rPr>
        <w:t xml:space="preserve"> a následne sa ním </w:t>
      </w:r>
      <w:r w:rsidR="007C1A1D" w:rsidRPr="003A2039">
        <w:rPr>
          <w:lang w:val="sk-SK"/>
        </w:rPr>
        <w:t>DSS</w:t>
      </w:r>
      <w:r w:rsidRPr="003A2039">
        <w:rPr>
          <w:lang w:val="sk-SK"/>
        </w:rPr>
        <w:t xml:space="preserve"> začína riadiť. Systémovo cielenou realizáciou krízového plánu manažment zabezpečuje ochranu a bezpečnú prevádzku </w:t>
      </w:r>
      <w:r w:rsidR="007C1A1D" w:rsidRPr="003A2039">
        <w:rPr>
          <w:lang w:val="sk-SK"/>
        </w:rPr>
        <w:t>DSS</w:t>
      </w:r>
      <w:r w:rsidRPr="003A2039">
        <w:rPr>
          <w:lang w:val="sk-SK"/>
        </w:rPr>
        <w:t xml:space="preserve"> v mimoriadnej situácii (v núdzovom stave). Proces krízového plánovania obsahuje šesť stupňov: </w:t>
      </w:r>
    </w:p>
    <w:p w:rsidR="00897125" w:rsidRPr="003A2039" w:rsidRDefault="00897125" w:rsidP="00897125">
      <w:pPr>
        <w:ind w:firstLine="360"/>
        <w:contextualSpacing/>
        <w:jc w:val="both"/>
        <w:rPr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562"/>
        <w:gridCol w:w="8498"/>
      </w:tblGrid>
      <w:tr w:rsidR="00897125" w:rsidRPr="007C1A1D" w:rsidTr="008A0F7F">
        <w:tc>
          <w:tcPr>
            <w:tcW w:w="562" w:type="dxa"/>
            <w:shd w:val="clear" w:color="auto" w:fill="BFBFBF" w:themeFill="background1" w:themeFillShade="BF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8498" w:type="dxa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Stanovanie</w:t>
            </w:r>
            <w:r w:rsidRPr="007C1A1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7C1A1D">
              <w:rPr>
                <w:sz w:val="20"/>
                <w:szCs w:val="20"/>
                <w:lang w:val="sk-SK"/>
              </w:rPr>
              <w:t xml:space="preserve">cieľov na dosiahnutie požadovanej úrovne bezpečnosti a ochrany </w:t>
            </w:r>
            <w:r w:rsidR="004F7249">
              <w:rPr>
                <w:sz w:val="20"/>
                <w:szCs w:val="20"/>
                <w:lang w:val="sk-SK"/>
              </w:rPr>
              <w:t>PSS</w:t>
            </w:r>
            <w:r w:rsidRPr="007C1A1D">
              <w:rPr>
                <w:sz w:val="20"/>
                <w:szCs w:val="20"/>
                <w:lang w:val="sk-SK"/>
              </w:rPr>
              <w:t xml:space="preserve">, zamestnancov, majetku organizácie, ekonomickej rovnováhy a organizačnej celistvosti v špecifickom prostredí. </w:t>
            </w:r>
          </w:p>
          <w:p w:rsidR="00897125" w:rsidRPr="006971B0" w:rsidRDefault="006971B0" w:rsidP="006971B0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C63556" w:rsidRPr="006971B0">
              <w:rPr>
                <w:sz w:val="20"/>
                <w:szCs w:val="20"/>
              </w:rPr>
              <w:t>ríloh</w:t>
            </w:r>
            <w:r>
              <w:rPr>
                <w:sz w:val="20"/>
                <w:szCs w:val="20"/>
              </w:rPr>
              <w:t>a</w:t>
            </w:r>
            <w:proofErr w:type="spellEnd"/>
            <w:r w:rsidR="00C63556" w:rsidRPr="006971B0">
              <w:rPr>
                <w:sz w:val="20"/>
                <w:szCs w:val="20"/>
              </w:rPr>
              <w:t xml:space="preserve"> </w:t>
            </w:r>
            <w:proofErr w:type="gramStart"/>
            <w:r w:rsidR="00C63556" w:rsidRPr="006971B0">
              <w:rPr>
                <w:sz w:val="20"/>
                <w:szCs w:val="20"/>
              </w:rPr>
              <w:t>č.</w:t>
            </w:r>
            <w:r w:rsidR="00897125" w:rsidRPr="006971B0">
              <w:rPr>
                <w:sz w:val="20"/>
                <w:szCs w:val="20"/>
              </w:rPr>
              <w:t>2</w:t>
            </w:r>
            <w:r w:rsidR="00C63556" w:rsidRPr="006971B0">
              <w:rPr>
                <w:sz w:val="20"/>
                <w:szCs w:val="20"/>
              </w:rPr>
              <w:t>.</w:t>
            </w:r>
            <w:proofErr w:type="gramEnd"/>
            <w:r w:rsidR="00C63556" w:rsidRPr="006971B0">
              <w:rPr>
                <w:color w:val="0070C0"/>
                <w:sz w:val="20"/>
                <w:szCs w:val="20"/>
              </w:rPr>
              <w:t xml:space="preserve"> </w:t>
            </w:r>
            <w:r w:rsidR="00897125" w:rsidRPr="006971B0">
              <w:rPr>
                <w:sz w:val="20"/>
                <w:szCs w:val="20"/>
              </w:rPr>
              <w:t xml:space="preserve"> „Záznam o </w:t>
            </w:r>
            <w:proofErr w:type="spellStart"/>
            <w:r w:rsidR="00897125" w:rsidRPr="006971B0">
              <w:rPr>
                <w:sz w:val="20"/>
                <w:szCs w:val="20"/>
              </w:rPr>
              <w:t>preventívnom</w:t>
            </w:r>
            <w:proofErr w:type="spellEnd"/>
            <w:r w:rsidR="00897125" w:rsidRPr="006971B0">
              <w:rPr>
                <w:sz w:val="20"/>
                <w:szCs w:val="20"/>
              </w:rPr>
              <w:t xml:space="preserve"> – </w:t>
            </w:r>
            <w:proofErr w:type="spellStart"/>
            <w:r w:rsidR="00897125" w:rsidRPr="006971B0">
              <w:rPr>
                <w:sz w:val="20"/>
                <w:szCs w:val="20"/>
              </w:rPr>
              <w:t>nápravnom</w:t>
            </w:r>
            <w:proofErr w:type="spellEnd"/>
            <w:r w:rsidR="00897125" w:rsidRPr="006971B0">
              <w:rPr>
                <w:sz w:val="20"/>
                <w:szCs w:val="20"/>
              </w:rPr>
              <w:t xml:space="preserve"> </w:t>
            </w:r>
            <w:proofErr w:type="spellStart"/>
            <w:r w:rsidR="00897125" w:rsidRPr="006971B0">
              <w:rPr>
                <w:sz w:val="20"/>
                <w:szCs w:val="20"/>
              </w:rPr>
              <w:t>opatrení</w:t>
            </w:r>
            <w:proofErr w:type="spellEnd"/>
            <w:r w:rsidR="00897125" w:rsidRPr="006971B0">
              <w:rPr>
                <w:sz w:val="20"/>
                <w:szCs w:val="20"/>
              </w:rPr>
              <w:t>“</w:t>
            </w:r>
          </w:p>
        </w:tc>
      </w:tr>
      <w:tr w:rsidR="00897125" w:rsidRPr="007C1A1D" w:rsidTr="008A0F7F">
        <w:tc>
          <w:tcPr>
            <w:tcW w:w="562" w:type="dxa"/>
            <w:shd w:val="clear" w:color="auto" w:fill="BFBFBF" w:themeFill="background1" w:themeFillShade="BF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8498" w:type="dxa"/>
          </w:tcPr>
          <w:p w:rsidR="00897125" w:rsidRPr="007C1A1D" w:rsidRDefault="00C63556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Vypracovanie post</w:t>
            </w:r>
            <w:r w:rsidR="00897125" w:rsidRPr="007C1A1D">
              <w:rPr>
                <w:sz w:val="20"/>
                <w:szCs w:val="20"/>
                <w:lang w:val="sk-SK"/>
              </w:rPr>
              <w:t xml:space="preserve">upov a alternatívnych postupov alebo úloh na dosiahnutie stanovených cieľov. </w:t>
            </w:r>
          </w:p>
        </w:tc>
      </w:tr>
      <w:tr w:rsidR="00897125" w:rsidRPr="007C1A1D" w:rsidTr="008A0F7F">
        <w:tc>
          <w:tcPr>
            <w:tcW w:w="562" w:type="dxa"/>
            <w:shd w:val="clear" w:color="auto" w:fill="BFBFBF" w:themeFill="background1" w:themeFillShade="BF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8498" w:type="dxa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 xml:space="preserve">Výber najlepších opatrení alebo stanovenia optimálneho poradia úloh na dosiahnutie cieľov krízového riadenia. </w:t>
            </w:r>
          </w:p>
        </w:tc>
      </w:tr>
      <w:tr w:rsidR="00897125" w:rsidRPr="007C1A1D" w:rsidTr="008A0F7F">
        <w:tc>
          <w:tcPr>
            <w:tcW w:w="562" w:type="dxa"/>
            <w:shd w:val="clear" w:color="auto" w:fill="BFBFBF" w:themeFill="background1" w:themeFillShade="BF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4</w:t>
            </w:r>
          </w:p>
        </w:tc>
        <w:tc>
          <w:tcPr>
            <w:tcW w:w="8498" w:type="dxa"/>
          </w:tcPr>
          <w:p w:rsidR="00897125" w:rsidRPr="007C1A1D" w:rsidRDefault="00897125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 xml:space="preserve">Rozvíjanie krízových plánov na sledovanie vybraných opatrení alebo určeného poradia úloh na dosiahnutie špecifických cieľov. </w:t>
            </w:r>
          </w:p>
          <w:p w:rsidR="00897125" w:rsidRPr="007C1A1D" w:rsidRDefault="00897125" w:rsidP="00C63556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To znamená že IKT v rámci </w:t>
            </w:r>
            <w:r w:rsidR="00C63556" w:rsidRPr="007C1A1D">
              <w:rPr>
                <w:sz w:val="20"/>
                <w:szCs w:val="20"/>
              </w:rPr>
              <w:t>pravidelnej</w:t>
            </w:r>
            <w:r w:rsidRPr="007C1A1D">
              <w:rPr>
                <w:sz w:val="20"/>
                <w:szCs w:val="20"/>
              </w:rPr>
              <w:t xml:space="preserve"> operatívnej porady vyhodnocuje stanovené úlohy, opatrenia a v prípade potreby tento plán zmení. </w:t>
            </w:r>
          </w:p>
        </w:tc>
      </w:tr>
      <w:tr w:rsidR="00897125" w:rsidRPr="007C1A1D" w:rsidTr="008A0F7F">
        <w:tc>
          <w:tcPr>
            <w:tcW w:w="562" w:type="dxa"/>
            <w:shd w:val="clear" w:color="auto" w:fill="BFBFBF" w:themeFill="background1" w:themeFillShade="BF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8498" w:type="dxa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 xml:space="preserve">Rozvíjanie úsudkov o účinku navrhnutých opatrení a úloh na bezpečnosť PSS, zamestnancov a ekonomickú stabilitu. </w:t>
            </w:r>
          </w:p>
          <w:p w:rsidR="00897125" w:rsidRPr="007C1A1D" w:rsidRDefault="00897125" w:rsidP="00C63556">
            <w:pPr>
              <w:pStyle w:val="Odsekzoznamu"/>
              <w:numPr>
                <w:ilvl w:val="0"/>
                <w:numId w:val="20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To znamená že v rámci </w:t>
            </w:r>
            <w:r w:rsidR="00C63556" w:rsidRPr="007C1A1D">
              <w:rPr>
                <w:sz w:val="20"/>
                <w:szCs w:val="20"/>
              </w:rPr>
              <w:t>pravidelných</w:t>
            </w:r>
            <w:r w:rsidRPr="007C1A1D">
              <w:rPr>
                <w:sz w:val="20"/>
                <w:szCs w:val="20"/>
              </w:rPr>
              <w:t xml:space="preserve"> operatívnych porád vedú členovia IKT diskusiu k navrhovaným opatreniam, ktoré sa zbierajú od všetkých zamestnancov a iných relevantných zainteresovaných strán, ktorými sú najmä rodina, dodávatelia, územne príslušný krízový štáb, zriaďovateľ, RÚVZ a pod. </w:t>
            </w:r>
          </w:p>
        </w:tc>
      </w:tr>
      <w:tr w:rsidR="00897125" w:rsidRPr="007C1A1D" w:rsidTr="008A0F7F">
        <w:tc>
          <w:tcPr>
            <w:tcW w:w="562" w:type="dxa"/>
            <w:shd w:val="clear" w:color="auto" w:fill="BFBFBF" w:themeFill="background1" w:themeFillShade="BF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6</w:t>
            </w:r>
          </w:p>
        </w:tc>
        <w:tc>
          <w:tcPr>
            <w:tcW w:w="8498" w:type="dxa"/>
          </w:tcPr>
          <w:p w:rsidR="00897125" w:rsidRPr="007C1A1D" w:rsidRDefault="00897125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 xml:space="preserve">Uskutočňovanie krízového plánu. </w:t>
            </w:r>
          </w:p>
        </w:tc>
      </w:tr>
    </w:tbl>
    <w:p w:rsidR="00897125" w:rsidRPr="007C1A1D" w:rsidRDefault="00897125" w:rsidP="00897125">
      <w:pPr>
        <w:ind w:firstLine="360"/>
        <w:contextualSpacing/>
        <w:jc w:val="both"/>
        <w:rPr>
          <w:lang w:val="sk-SK"/>
        </w:rPr>
      </w:pPr>
    </w:p>
    <w:p w:rsidR="00897125" w:rsidRPr="007C1A1D" w:rsidRDefault="00897125" w:rsidP="00897125">
      <w:pPr>
        <w:ind w:firstLine="360"/>
        <w:contextualSpacing/>
        <w:jc w:val="both"/>
        <w:rPr>
          <w:lang w:val="sk-SK"/>
        </w:rPr>
      </w:pPr>
    </w:p>
    <w:p w:rsidR="00897125" w:rsidRPr="003A2039" w:rsidRDefault="00897125" w:rsidP="00D6099B">
      <w:pPr>
        <w:contextualSpacing/>
        <w:jc w:val="both"/>
        <w:rPr>
          <w:lang w:val="sk-SK"/>
        </w:rPr>
      </w:pPr>
      <w:r w:rsidRPr="003A2039">
        <w:rPr>
          <w:lang w:val="sk-SK"/>
        </w:rPr>
        <w:t xml:space="preserve">Dňa </w:t>
      </w:r>
      <w:r w:rsidR="00D6099B" w:rsidRPr="003A2039">
        <w:rPr>
          <w:lang w:val="sk-SK"/>
        </w:rPr>
        <w:t>1</w:t>
      </w:r>
      <w:r w:rsidR="007C1A1D" w:rsidRPr="003A2039">
        <w:rPr>
          <w:lang w:val="sk-SK"/>
        </w:rPr>
        <w:t>3</w:t>
      </w:r>
      <w:r w:rsidR="00D6099B" w:rsidRPr="003A2039">
        <w:rPr>
          <w:lang w:val="sk-SK"/>
        </w:rPr>
        <w:t>.0</w:t>
      </w:r>
      <w:r w:rsidR="007C1A1D" w:rsidRPr="003A2039">
        <w:rPr>
          <w:lang w:val="sk-SK"/>
        </w:rPr>
        <w:t>4</w:t>
      </w:r>
      <w:r w:rsidR="00D6099B" w:rsidRPr="003A2039">
        <w:rPr>
          <w:lang w:val="sk-SK"/>
        </w:rPr>
        <w:t xml:space="preserve">.2020 riaditeľka DSS </w:t>
      </w:r>
      <w:r w:rsidRPr="003A2039">
        <w:rPr>
          <w:lang w:val="sk-SK"/>
        </w:rPr>
        <w:t xml:space="preserve"> vyhlásil</w:t>
      </w:r>
      <w:r w:rsidR="00D6099B" w:rsidRPr="003A2039">
        <w:rPr>
          <w:lang w:val="sk-SK"/>
        </w:rPr>
        <w:t xml:space="preserve">a </w:t>
      </w:r>
      <w:r w:rsidRPr="003A2039">
        <w:rPr>
          <w:lang w:val="sk-SK"/>
        </w:rPr>
        <w:t>krízové riadenie</w:t>
      </w:r>
      <w:r w:rsidR="00E62306" w:rsidRPr="003A2039">
        <w:rPr>
          <w:lang w:val="sk-SK"/>
        </w:rPr>
        <w:t>, ktoré trvá do konca pandémie</w:t>
      </w:r>
      <w:r w:rsidRPr="003A2039">
        <w:rPr>
          <w:lang w:val="sk-SK"/>
        </w:rPr>
        <w:t>.</w:t>
      </w:r>
    </w:p>
    <w:p w:rsidR="00897125" w:rsidRPr="003A2039" w:rsidRDefault="00897125" w:rsidP="00897125">
      <w:pPr>
        <w:ind w:firstLine="360"/>
        <w:contextualSpacing/>
        <w:jc w:val="both"/>
        <w:rPr>
          <w:lang w:val="sk-SK"/>
        </w:rPr>
      </w:pPr>
    </w:p>
    <w:p w:rsidR="00897125" w:rsidRPr="003A2039" w:rsidRDefault="00897125" w:rsidP="00897125">
      <w:pPr>
        <w:ind w:firstLine="360"/>
        <w:contextualSpacing/>
        <w:jc w:val="both"/>
        <w:rPr>
          <w:lang w:val="sk-SK"/>
        </w:rPr>
      </w:pPr>
    </w:p>
    <w:p w:rsidR="00897125" w:rsidRPr="007C1A1D" w:rsidRDefault="00897125" w:rsidP="00897125">
      <w:pPr>
        <w:jc w:val="both"/>
        <w:rPr>
          <w:lang w:val="sk-SK"/>
        </w:rPr>
      </w:pPr>
    </w:p>
    <w:p w:rsidR="00897125" w:rsidRPr="007C1A1D" w:rsidRDefault="00897125" w:rsidP="00897125">
      <w:pPr>
        <w:jc w:val="both"/>
        <w:rPr>
          <w:lang w:val="sk-SK"/>
        </w:rPr>
      </w:pPr>
    </w:p>
    <w:p w:rsidR="00897125" w:rsidRDefault="00897125" w:rsidP="00897125">
      <w:pPr>
        <w:jc w:val="both"/>
        <w:rPr>
          <w:lang w:val="sk-SK"/>
        </w:rPr>
      </w:pPr>
    </w:p>
    <w:p w:rsidR="007C1A1D" w:rsidRPr="007C1A1D" w:rsidRDefault="007C1A1D" w:rsidP="00897125">
      <w:pPr>
        <w:jc w:val="both"/>
        <w:rPr>
          <w:lang w:val="sk-SK"/>
        </w:rPr>
      </w:pPr>
    </w:p>
    <w:p w:rsidR="00897125" w:rsidRPr="007C1A1D" w:rsidRDefault="00897125" w:rsidP="00897125">
      <w:pPr>
        <w:jc w:val="both"/>
        <w:rPr>
          <w:lang w:val="sk-SK"/>
        </w:rPr>
      </w:pPr>
    </w:p>
    <w:p w:rsidR="00897125" w:rsidRDefault="00897125" w:rsidP="00897125">
      <w:pPr>
        <w:jc w:val="both"/>
        <w:rPr>
          <w:lang w:val="sk-SK"/>
        </w:rPr>
      </w:pPr>
    </w:p>
    <w:p w:rsidR="006971B0" w:rsidRPr="007C1A1D" w:rsidRDefault="006971B0" w:rsidP="00897125">
      <w:pPr>
        <w:jc w:val="both"/>
        <w:rPr>
          <w:lang w:val="sk-SK"/>
        </w:rPr>
      </w:pPr>
    </w:p>
    <w:p w:rsidR="00897125" w:rsidRPr="007C1A1D" w:rsidRDefault="00897125" w:rsidP="00897125">
      <w:pPr>
        <w:jc w:val="both"/>
        <w:rPr>
          <w:lang w:val="sk-SK"/>
        </w:rPr>
      </w:pPr>
    </w:p>
    <w:p w:rsidR="00897125" w:rsidRPr="007C1A1D" w:rsidRDefault="00897125" w:rsidP="00897125">
      <w:pPr>
        <w:jc w:val="both"/>
        <w:rPr>
          <w:lang w:val="sk-SK"/>
        </w:rPr>
      </w:pPr>
    </w:p>
    <w:p w:rsidR="00D6099B" w:rsidRDefault="00D6099B" w:rsidP="00D6099B">
      <w:pPr>
        <w:pStyle w:val="Odsekzoznamu"/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7C1A1D">
        <w:rPr>
          <w:b/>
          <w:bCs/>
        </w:rPr>
        <w:lastRenderedPageBreak/>
        <w:t xml:space="preserve">Interný krízový tím </w:t>
      </w:r>
    </w:p>
    <w:p w:rsidR="007C1A1D" w:rsidRPr="007C1A1D" w:rsidRDefault="007C1A1D" w:rsidP="007C1A1D">
      <w:pPr>
        <w:pStyle w:val="Odsekzoznamu"/>
        <w:spacing w:after="160" w:line="259" w:lineRule="auto"/>
        <w:ind w:left="1353"/>
        <w:contextualSpacing/>
        <w:jc w:val="both"/>
        <w:rPr>
          <w:b/>
          <w:bCs/>
        </w:rPr>
      </w:pPr>
    </w:p>
    <w:p w:rsidR="008A05C5" w:rsidRDefault="008A05C5" w:rsidP="008A05C5">
      <w:pPr>
        <w:spacing w:after="160" w:line="259" w:lineRule="auto"/>
        <w:contextualSpacing/>
        <w:jc w:val="both"/>
        <w:rPr>
          <w:lang w:val="sk-SK"/>
        </w:rPr>
      </w:pPr>
      <w:r w:rsidRPr="007C1A1D">
        <w:rPr>
          <w:lang w:val="sk-SK"/>
        </w:rPr>
        <w:t xml:space="preserve">1)    </w:t>
      </w:r>
      <w:r w:rsidR="00D6099B" w:rsidRPr="007C1A1D">
        <w:rPr>
          <w:lang w:val="sk-SK"/>
        </w:rPr>
        <w:t>Dňa 1</w:t>
      </w:r>
      <w:r w:rsidR="007C1A1D">
        <w:rPr>
          <w:lang w:val="sk-SK"/>
        </w:rPr>
        <w:t>3</w:t>
      </w:r>
      <w:r w:rsidR="00D6099B" w:rsidRPr="007C1A1D">
        <w:rPr>
          <w:lang w:val="sk-SK"/>
        </w:rPr>
        <w:t>.0</w:t>
      </w:r>
      <w:r w:rsidR="007C1A1D">
        <w:rPr>
          <w:lang w:val="sk-SK"/>
        </w:rPr>
        <w:t>4</w:t>
      </w:r>
      <w:r w:rsidR="00D6099B" w:rsidRPr="007C1A1D">
        <w:rPr>
          <w:lang w:val="sk-SK"/>
        </w:rPr>
        <w:t xml:space="preserve">.2020 </w:t>
      </w:r>
      <w:r w:rsidRPr="007C1A1D">
        <w:rPr>
          <w:lang w:val="sk-SK"/>
        </w:rPr>
        <w:t xml:space="preserve">do konca pandémie </w:t>
      </w:r>
      <w:r w:rsidR="00D6099B" w:rsidRPr="007C1A1D">
        <w:rPr>
          <w:lang w:val="sk-SK"/>
        </w:rPr>
        <w:t xml:space="preserve">bol zriadený interný krízový tím (IKT). </w:t>
      </w:r>
    </w:p>
    <w:p w:rsidR="007C1A1D" w:rsidRPr="007C1A1D" w:rsidRDefault="007C1A1D" w:rsidP="008A05C5">
      <w:pPr>
        <w:spacing w:after="160" w:line="259" w:lineRule="auto"/>
        <w:contextualSpacing/>
        <w:jc w:val="both"/>
        <w:rPr>
          <w:lang w:val="sk-SK"/>
        </w:rPr>
      </w:pPr>
    </w:p>
    <w:p w:rsidR="00D6099B" w:rsidRPr="007C1A1D" w:rsidRDefault="008A05C5" w:rsidP="008A05C5">
      <w:pPr>
        <w:spacing w:after="160" w:line="259" w:lineRule="auto"/>
        <w:contextualSpacing/>
        <w:jc w:val="both"/>
        <w:rPr>
          <w:lang w:val="sk-SK"/>
        </w:rPr>
      </w:pPr>
      <w:r w:rsidRPr="007C1A1D">
        <w:rPr>
          <w:lang w:val="sk-SK"/>
        </w:rPr>
        <w:t xml:space="preserve">       </w:t>
      </w:r>
      <w:r w:rsidR="00D6099B" w:rsidRPr="007C1A1D">
        <w:rPr>
          <w:lang w:val="sk-SK"/>
        </w:rPr>
        <w:t xml:space="preserve">Členmi IKT sú </w:t>
      </w:r>
      <w:r w:rsidRPr="007C1A1D">
        <w:rPr>
          <w:lang w:val="sk-SK"/>
        </w:rPr>
        <w:t>:</w:t>
      </w:r>
    </w:p>
    <w:p w:rsidR="00D6099B" w:rsidRPr="007C1A1D" w:rsidRDefault="00D6099B" w:rsidP="00D6099B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</w:pPr>
      <w:proofErr w:type="spellStart"/>
      <w:r w:rsidRPr="007C1A1D">
        <w:t>PaedDr.Eva</w:t>
      </w:r>
      <w:proofErr w:type="spellEnd"/>
      <w:r w:rsidRPr="007C1A1D">
        <w:t xml:space="preserve"> </w:t>
      </w:r>
      <w:proofErr w:type="spellStart"/>
      <w:r w:rsidRPr="007C1A1D">
        <w:t>Reiszová</w:t>
      </w:r>
      <w:proofErr w:type="spellEnd"/>
      <w:r w:rsidRPr="007C1A1D">
        <w:t xml:space="preserve"> riaditeľka, vedúca IKT </w:t>
      </w:r>
    </w:p>
    <w:p w:rsidR="00D6099B" w:rsidRPr="007C1A1D" w:rsidRDefault="00D6099B" w:rsidP="00D6099B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</w:pPr>
      <w:proofErr w:type="spellStart"/>
      <w:r w:rsidRPr="007C1A1D">
        <w:t>Bc.Ibolya</w:t>
      </w:r>
      <w:proofErr w:type="spellEnd"/>
      <w:r w:rsidRPr="007C1A1D">
        <w:t xml:space="preserve"> </w:t>
      </w:r>
      <w:proofErr w:type="spellStart"/>
      <w:r w:rsidRPr="007C1A1D">
        <w:t>Fertőová</w:t>
      </w:r>
      <w:proofErr w:type="spellEnd"/>
      <w:r w:rsidRPr="007C1A1D">
        <w:t xml:space="preserve">, hlavná sestra </w:t>
      </w:r>
    </w:p>
    <w:p w:rsidR="00D6099B" w:rsidRPr="007C1A1D" w:rsidRDefault="00D6099B" w:rsidP="00D6099B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</w:pPr>
      <w:r w:rsidRPr="007C1A1D">
        <w:t xml:space="preserve">Agneša </w:t>
      </w:r>
      <w:proofErr w:type="spellStart"/>
      <w:r w:rsidRPr="007C1A1D">
        <w:t>Szabóová</w:t>
      </w:r>
      <w:proofErr w:type="spellEnd"/>
      <w:r w:rsidRPr="007C1A1D">
        <w:t xml:space="preserve">, vedúca ekonomického úseku </w:t>
      </w:r>
    </w:p>
    <w:p w:rsidR="00D6099B" w:rsidRPr="007C1A1D" w:rsidRDefault="00D6099B" w:rsidP="00D6099B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</w:pPr>
      <w:r w:rsidRPr="007C1A1D">
        <w:t xml:space="preserve">Katarína </w:t>
      </w:r>
      <w:proofErr w:type="spellStart"/>
      <w:r w:rsidRPr="007C1A1D">
        <w:t>Kotánová</w:t>
      </w:r>
      <w:proofErr w:type="spellEnd"/>
      <w:r w:rsidRPr="007C1A1D">
        <w:t xml:space="preserve">, vedúci </w:t>
      </w:r>
      <w:r w:rsidR="00F10ABD" w:rsidRPr="007C1A1D">
        <w:t>stravovacieho</w:t>
      </w:r>
      <w:r w:rsidRPr="007C1A1D">
        <w:t xml:space="preserve"> úseku </w:t>
      </w:r>
    </w:p>
    <w:p w:rsidR="00D6099B" w:rsidRPr="007C1A1D" w:rsidRDefault="00D6099B" w:rsidP="00D6099B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</w:pPr>
      <w:proofErr w:type="spellStart"/>
      <w:r w:rsidRPr="007C1A1D">
        <w:t>Mgr.Magdaléna</w:t>
      </w:r>
      <w:proofErr w:type="spellEnd"/>
      <w:r w:rsidRPr="007C1A1D">
        <w:t xml:space="preserve"> </w:t>
      </w:r>
      <w:proofErr w:type="spellStart"/>
      <w:r w:rsidRPr="007C1A1D">
        <w:t>Mihályová</w:t>
      </w:r>
      <w:proofErr w:type="spellEnd"/>
      <w:r w:rsidRPr="007C1A1D">
        <w:t xml:space="preserve">, vedúca </w:t>
      </w:r>
      <w:proofErr w:type="spellStart"/>
      <w:r w:rsidRPr="007C1A1D">
        <w:t>soc</w:t>
      </w:r>
      <w:r w:rsidR="006971B0">
        <w:t>.-zdrav</w:t>
      </w:r>
      <w:proofErr w:type="spellEnd"/>
      <w:r w:rsidR="006971B0">
        <w:t>.</w:t>
      </w:r>
      <w:r w:rsidRPr="007C1A1D">
        <w:t xml:space="preserve"> úseku, zastupujúca vedúcu IKT </w:t>
      </w:r>
    </w:p>
    <w:p w:rsidR="00296B82" w:rsidRPr="007C1A1D" w:rsidRDefault="00296B82" w:rsidP="00D6099B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</w:pPr>
      <w:proofErr w:type="spellStart"/>
      <w:r w:rsidRPr="007C1A1D">
        <w:t>László</w:t>
      </w:r>
      <w:proofErr w:type="spellEnd"/>
      <w:r w:rsidRPr="007C1A1D">
        <w:t xml:space="preserve"> </w:t>
      </w:r>
      <w:proofErr w:type="spellStart"/>
      <w:r w:rsidRPr="007C1A1D">
        <w:t>Szepessy</w:t>
      </w:r>
      <w:proofErr w:type="spellEnd"/>
      <w:r w:rsidRPr="007C1A1D">
        <w:t>, správca</w:t>
      </w:r>
      <w:r w:rsidR="008A0F7F" w:rsidRPr="007C1A1D">
        <w:t>, zastupujúci vedúcu IKT</w:t>
      </w:r>
    </w:p>
    <w:p w:rsidR="00D6099B" w:rsidRPr="003A2039" w:rsidRDefault="00D6099B" w:rsidP="00D6099B">
      <w:pPr>
        <w:ind w:firstLine="360"/>
        <w:contextualSpacing/>
        <w:jc w:val="both"/>
        <w:rPr>
          <w:lang w:val="sk-SK"/>
        </w:rPr>
      </w:pPr>
    </w:p>
    <w:p w:rsidR="00D6099B" w:rsidRPr="003A2039" w:rsidRDefault="008A05C5" w:rsidP="008A05C5">
      <w:pPr>
        <w:spacing w:after="160" w:line="259" w:lineRule="auto"/>
        <w:contextualSpacing/>
        <w:jc w:val="both"/>
        <w:rPr>
          <w:lang w:val="sk-SK"/>
        </w:rPr>
      </w:pPr>
      <w:r w:rsidRPr="003A2039">
        <w:rPr>
          <w:lang w:val="sk-SK"/>
        </w:rPr>
        <w:t xml:space="preserve">2)   </w:t>
      </w:r>
      <w:r w:rsidR="00D6099B" w:rsidRPr="003A2039">
        <w:rPr>
          <w:lang w:val="sk-SK"/>
        </w:rPr>
        <w:t>V prípade neprítomnosti vedúcej IKT v plnom rozsahu zastupuje zástupca/</w:t>
      </w:r>
      <w:proofErr w:type="spellStart"/>
      <w:r w:rsidR="00D6099B" w:rsidRPr="003A2039">
        <w:rPr>
          <w:lang w:val="sk-SK"/>
        </w:rPr>
        <w:t>kyňa</w:t>
      </w:r>
      <w:proofErr w:type="spellEnd"/>
      <w:r w:rsidR="00D6099B" w:rsidRPr="003A2039">
        <w:rPr>
          <w:lang w:val="sk-SK"/>
        </w:rPr>
        <w:t xml:space="preserve"> vedúcej IKT. V prípade neprítomnosti ostatných členov krízového tímu, ich zástupcu ako aj rozsah zastupovania určí vedúca</w:t>
      </w:r>
      <w:r w:rsidR="00DA6794" w:rsidRPr="003A2039">
        <w:rPr>
          <w:lang w:val="sk-SK"/>
        </w:rPr>
        <w:t xml:space="preserve"> </w:t>
      </w:r>
      <w:r w:rsidR="00D6099B" w:rsidRPr="003A2039">
        <w:rPr>
          <w:lang w:val="sk-SK"/>
        </w:rPr>
        <w:t>krízového tímu, resp. jej zástupkyňa/</w:t>
      </w:r>
      <w:proofErr w:type="spellStart"/>
      <w:r w:rsidR="00D6099B" w:rsidRPr="003A2039">
        <w:rPr>
          <w:lang w:val="sk-SK"/>
        </w:rPr>
        <w:t>ca</w:t>
      </w:r>
      <w:proofErr w:type="spellEnd"/>
      <w:r w:rsidR="00D6099B" w:rsidRPr="003A2039">
        <w:rPr>
          <w:lang w:val="sk-SK"/>
        </w:rPr>
        <w:t xml:space="preserve">. </w:t>
      </w:r>
    </w:p>
    <w:p w:rsidR="007D03DF" w:rsidRPr="003A2039" w:rsidRDefault="007D03DF" w:rsidP="008A05C5">
      <w:pPr>
        <w:spacing w:after="160" w:line="259" w:lineRule="auto"/>
        <w:contextualSpacing/>
        <w:jc w:val="both"/>
        <w:rPr>
          <w:lang w:val="sk-SK"/>
        </w:rPr>
      </w:pPr>
    </w:p>
    <w:p w:rsidR="00E13578" w:rsidRPr="003A2039" w:rsidRDefault="008A05C5" w:rsidP="008A05C5">
      <w:pPr>
        <w:spacing w:after="160" w:line="259" w:lineRule="auto"/>
        <w:contextualSpacing/>
        <w:jc w:val="both"/>
        <w:rPr>
          <w:lang w:val="sk-SK"/>
        </w:rPr>
      </w:pPr>
      <w:r w:rsidRPr="003A2039">
        <w:rPr>
          <w:lang w:val="sk-SK"/>
        </w:rPr>
        <w:t xml:space="preserve">3)   </w:t>
      </w:r>
      <w:r w:rsidR="00D6099B" w:rsidRPr="003A2039">
        <w:rPr>
          <w:lang w:val="sk-SK"/>
        </w:rPr>
        <w:t xml:space="preserve">Krízový tím sa stretáva </w:t>
      </w:r>
      <w:r w:rsidRPr="003A2039">
        <w:rPr>
          <w:lang w:val="sk-SK"/>
        </w:rPr>
        <w:t xml:space="preserve">minimálne raz týždenne , alebo </w:t>
      </w:r>
      <w:r w:rsidR="00D6099B" w:rsidRPr="003A2039">
        <w:rPr>
          <w:lang w:val="sk-SK"/>
        </w:rPr>
        <w:t>podľa potreby</w:t>
      </w:r>
      <w:r w:rsidR="00296B82" w:rsidRPr="003A2039">
        <w:rPr>
          <w:lang w:val="sk-SK"/>
        </w:rPr>
        <w:t>,</w:t>
      </w:r>
      <w:r w:rsidR="00E13578" w:rsidRPr="003A2039">
        <w:rPr>
          <w:lang w:val="sk-SK"/>
        </w:rPr>
        <w:t xml:space="preserve"> </w:t>
      </w:r>
      <w:r w:rsidR="005005EB" w:rsidRPr="003A2039">
        <w:rPr>
          <w:lang w:val="sk-SK"/>
        </w:rPr>
        <w:t xml:space="preserve">pričom aktuálny zdravotný stav PSS </w:t>
      </w:r>
      <w:r w:rsidR="009972B4" w:rsidRPr="003A2039">
        <w:rPr>
          <w:lang w:val="sk-SK"/>
        </w:rPr>
        <w:t>je každý deň sledovaný a zaznamenaný. Takisto každý deň je kontrolovaná telesná teplota zamestnancov DSS popr. iných osôb, ktorí vstupujú do areálu D</w:t>
      </w:r>
      <w:r w:rsidR="005005EB" w:rsidRPr="003A2039">
        <w:rPr>
          <w:lang w:val="sk-SK"/>
        </w:rPr>
        <w:t>SS.</w:t>
      </w:r>
      <w:r w:rsidR="009972B4" w:rsidRPr="003A2039">
        <w:rPr>
          <w:lang w:val="sk-SK"/>
        </w:rPr>
        <w:t xml:space="preserve"> </w:t>
      </w:r>
      <w:r w:rsidR="005005EB" w:rsidRPr="003A2039">
        <w:rPr>
          <w:lang w:val="sk-SK"/>
        </w:rPr>
        <w:t>Vz</w:t>
      </w:r>
      <w:r w:rsidR="00E13578" w:rsidRPr="003A2039">
        <w:rPr>
          <w:lang w:val="sk-SK"/>
        </w:rPr>
        <w:t xml:space="preserve">ájomný kontakt je zabezpečený aj </w:t>
      </w:r>
      <w:r w:rsidR="00296B82" w:rsidRPr="003A2039">
        <w:rPr>
          <w:lang w:val="sk-SK"/>
        </w:rPr>
        <w:t>telefonicky a mailom.</w:t>
      </w:r>
      <w:r w:rsidR="00D6099B" w:rsidRPr="003A2039">
        <w:rPr>
          <w:lang w:val="sk-SK"/>
        </w:rPr>
        <w:t xml:space="preserve"> </w:t>
      </w:r>
      <w:r w:rsidRPr="003A2039">
        <w:rPr>
          <w:lang w:val="sk-SK"/>
        </w:rPr>
        <w:t>Z každého zasadnutia je písaný záznam.</w:t>
      </w:r>
    </w:p>
    <w:p w:rsidR="00E13578" w:rsidRPr="003A2039" w:rsidRDefault="00E13578" w:rsidP="00E13578">
      <w:pPr>
        <w:pStyle w:val="Odsekzoznamu"/>
        <w:spacing w:after="160" w:line="259" w:lineRule="auto"/>
        <w:ind w:left="360"/>
        <w:contextualSpacing/>
        <w:jc w:val="both"/>
      </w:pPr>
    </w:p>
    <w:p w:rsidR="00D6099B" w:rsidRPr="003A2039" w:rsidRDefault="00D6099B" w:rsidP="00D6099B">
      <w:pPr>
        <w:pStyle w:val="Odsekzoznamu"/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3A2039">
        <w:rPr>
          <w:b/>
          <w:bCs/>
        </w:rPr>
        <w:t xml:space="preserve">Činnosti krízového tímu </w:t>
      </w:r>
    </w:p>
    <w:p w:rsidR="00E13578" w:rsidRPr="003A2039" w:rsidRDefault="00E13578" w:rsidP="00E13578">
      <w:pPr>
        <w:pStyle w:val="Odsekzoznamu"/>
        <w:spacing w:after="160" w:line="259" w:lineRule="auto"/>
        <w:ind w:left="720"/>
        <w:contextualSpacing/>
        <w:jc w:val="both"/>
        <w:rPr>
          <w:b/>
          <w:bCs/>
        </w:rPr>
      </w:pPr>
    </w:p>
    <w:p w:rsidR="00D6099B" w:rsidRPr="003A2039" w:rsidRDefault="00D6099B" w:rsidP="00D6099B">
      <w:pPr>
        <w:ind w:firstLine="360"/>
        <w:jc w:val="both"/>
        <w:rPr>
          <w:lang w:val="sk-SK"/>
        </w:rPr>
      </w:pPr>
      <w:r w:rsidRPr="003A2039">
        <w:rPr>
          <w:lang w:val="sk-SK"/>
        </w:rPr>
        <w:t xml:space="preserve">IKT vykonáva nasledovné činnosti: </w:t>
      </w:r>
    </w:p>
    <w:p w:rsidR="007D03DF" w:rsidRPr="003A2039" w:rsidRDefault="007D03DF" w:rsidP="00D6099B">
      <w:pPr>
        <w:ind w:firstLine="360"/>
        <w:jc w:val="both"/>
        <w:rPr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D6099B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D6099B" w:rsidRPr="003A2039" w:rsidRDefault="00D6099B" w:rsidP="008A05C5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Vypracovanie Dokumentu postupu </w:t>
            </w:r>
            <w:r w:rsidR="007D03DF" w:rsidRPr="003A2039">
              <w:rPr>
                <w:sz w:val="20"/>
                <w:szCs w:val="20"/>
                <w:lang w:val="sk-SK"/>
              </w:rPr>
              <w:t xml:space="preserve">č.02/2020 </w:t>
            </w:r>
            <w:r w:rsidRPr="003A2039">
              <w:rPr>
                <w:sz w:val="20"/>
                <w:szCs w:val="20"/>
                <w:lang w:val="sk-SK"/>
              </w:rPr>
              <w:t xml:space="preserve">k riešeniu udalosti výskytu </w:t>
            </w:r>
            <w:proofErr w:type="spellStart"/>
            <w:r w:rsidRPr="003A2039">
              <w:rPr>
                <w:sz w:val="20"/>
                <w:szCs w:val="20"/>
                <w:lang w:val="sk-SK"/>
              </w:rPr>
              <w:t>Koronavírusu</w:t>
            </w:r>
            <w:proofErr w:type="spellEnd"/>
            <w:r w:rsidRPr="003A2039">
              <w:rPr>
                <w:sz w:val="20"/>
                <w:szCs w:val="20"/>
                <w:lang w:val="sk-SK"/>
              </w:rPr>
              <w:t xml:space="preserve"> (</w:t>
            </w:r>
            <w:r w:rsidR="008A05C5" w:rsidRPr="003A2039">
              <w:rPr>
                <w:sz w:val="20"/>
                <w:szCs w:val="20"/>
                <w:lang w:val="sk-SK"/>
              </w:rPr>
              <w:t xml:space="preserve"> </w:t>
            </w:r>
            <w:r w:rsidRPr="003A2039">
              <w:rPr>
                <w:sz w:val="20"/>
                <w:szCs w:val="20"/>
                <w:lang w:val="sk-SK"/>
              </w:rPr>
              <w:t xml:space="preserve">príloha č. 3). </w:t>
            </w:r>
          </w:p>
        </w:tc>
      </w:tr>
      <w:tr w:rsidR="00D6099B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Pravidelné stretnutia k aktuálnej situácii v </w:t>
            </w:r>
            <w:r w:rsidR="007D03DF" w:rsidRPr="003A2039">
              <w:rPr>
                <w:sz w:val="20"/>
                <w:szCs w:val="20"/>
                <w:lang w:val="sk-SK"/>
              </w:rPr>
              <w:t>DSS</w:t>
            </w:r>
            <w:r w:rsidRPr="003A2039">
              <w:rPr>
                <w:sz w:val="20"/>
                <w:szCs w:val="20"/>
                <w:lang w:val="sk-SK"/>
              </w:rPr>
              <w:t xml:space="preserve"> so zameraním na tvorbu a vyhodnocovanie preventívnych opatrení so záznamom. </w:t>
            </w:r>
          </w:p>
          <w:p w:rsidR="00D6099B" w:rsidRPr="003A2039" w:rsidRDefault="00D6099B" w:rsidP="00126DCE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Organizuje: Vedúc</w:t>
            </w:r>
            <w:r w:rsidR="00126DCE" w:rsidRPr="003A2039">
              <w:rPr>
                <w:sz w:val="20"/>
                <w:szCs w:val="20"/>
                <w:lang w:val="sk-SK"/>
              </w:rPr>
              <w:t>a</w:t>
            </w:r>
            <w:r w:rsidRPr="003A2039">
              <w:rPr>
                <w:sz w:val="20"/>
                <w:szCs w:val="20"/>
                <w:lang w:val="sk-SK"/>
              </w:rPr>
              <w:t xml:space="preserve"> IKT </w:t>
            </w:r>
          </w:p>
        </w:tc>
      </w:tr>
      <w:tr w:rsidR="00D6099B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Denný monitoring vývoja situácie v SR a zahraničí a informovanie IKT na </w:t>
            </w:r>
            <w:r w:rsidR="008A05C5" w:rsidRPr="003A2039">
              <w:rPr>
                <w:sz w:val="20"/>
                <w:szCs w:val="20"/>
                <w:lang w:val="sk-SK"/>
              </w:rPr>
              <w:t>pravidelnom</w:t>
            </w:r>
            <w:r w:rsidRPr="003A2039">
              <w:rPr>
                <w:sz w:val="20"/>
                <w:szCs w:val="20"/>
                <w:lang w:val="sk-SK"/>
              </w:rPr>
              <w:t xml:space="preserve"> stretnutí </w:t>
            </w:r>
          </w:p>
          <w:p w:rsidR="00D6099B" w:rsidRPr="003A2039" w:rsidRDefault="00D6099B" w:rsidP="00126DCE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Vykonáva: Vedúc</w:t>
            </w:r>
            <w:r w:rsidR="00126DCE" w:rsidRPr="003A2039">
              <w:rPr>
                <w:sz w:val="20"/>
                <w:szCs w:val="20"/>
                <w:lang w:val="sk-SK"/>
              </w:rPr>
              <w:t>a</w:t>
            </w:r>
            <w:r w:rsidRPr="003A2039">
              <w:rPr>
                <w:sz w:val="20"/>
                <w:szCs w:val="20"/>
                <w:lang w:val="sk-SK"/>
              </w:rPr>
              <w:t xml:space="preserve"> IKT </w:t>
            </w:r>
          </w:p>
        </w:tc>
      </w:tr>
      <w:tr w:rsidR="00D6099B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4</w:t>
            </w:r>
          </w:p>
        </w:tc>
        <w:tc>
          <w:tcPr>
            <w:tcW w:w="8356" w:type="dxa"/>
          </w:tcPr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Vedenie a koordinovanie komunikácie so zamestnancami, </w:t>
            </w:r>
            <w:r w:rsidR="007D03DF" w:rsidRPr="003A2039">
              <w:rPr>
                <w:sz w:val="20"/>
                <w:szCs w:val="20"/>
                <w:lang w:val="sk-SK"/>
              </w:rPr>
              <w:t>PSS</w:t>
            </w:r>
            <w:r w:rsidRPr="003A2039">
              <w:rPr>
                <w:sz w:val="20"/>
                <w:szCs w:val="20"/>
                <w:lang w:val="sk-SK"/>
              </w:rPr>
              <w:t xml:space="preserve">, rodinnými príslušníkmi a ostatnými relevantnými zainteresovanými stranami podľa aktuálneho rozdelenia alebo platnej Informačnej stratégie. </w:t>
            </w:r>
          </w:p>
          <w:p w:rsidR="00D6099B" w:rsidRPr="003A2039" w:rsidRDefault="00D6099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Vykonáva: členovia IKT podľa pridelených oblastí </w:t>
            </w:r>
          </w:p>
        </w:tc>
      </w:tr>
      <w:tr w:rsidR="00296B8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8356" w:type="dxa"/>
          </w:tcPr>
          <w:p w:rsidR="00296B82" w:rsidRPr="003A2039" w:rsidRDefault="005005EB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Stanovenie</w:t>
            </w:r>
            <w:r w:rsidR="009972B4" w:rsidRPr="003A2039">
              <w:rPr>
                <w:sz w:val="20"/>
                <w:szCs w:val="20"/>
                <w:lang w:val="sk-SK"/>
              </w:rPr>
              <w:t xml:space="preserve"> odborných </w:t>
            </w:r>
            <w:r w:rsidR="00296B82" w:rsidRPr="003A2039">
              <w:rPr>
                <w:sz w:val="20"/>
                <w:szCs w:val="20"/>
                <w:lang w:val="sk-SK"/>
              </w:rPr>
              <w:t xml:space="preserve">činností a ich koordinácia (opatrovateľský, ošetrovateľský, sociálne poradenstvo, sociálna rehabilitácia... ) so zameraním na prevenciu výskytu </w:t>
            </w:r>
            <w:proofErr w:type="spellStart"/>
            <w:r w:rsidR="00296B82" w:rsidRPr="003A2039">
              <w:rPr>
                <w:sz w:val="20"/>
                <w:szCs w:val="20"/>
                <w:lang w:val="sk-SK"/>
              </w:rPr>
              <w:t>koronavírusu</w:t>
            </w:r>
            <w:proofErr w:type="spellEnd"/>
            <w:r w:rsidR="00296B82" w:rsidRPr="003A2039">
              <w:rPr>
                <w:sz w:val="20"/>
                <w:szCs w:val="20"/>
                <w:lang w:val="sk-SK"/>
              </w:rPr>
              <w:t xml:space="preserve"> a v prípade výskytu </w:t>
            </w:r>
            <w:proofErr w:type="spellStart"/>
            <w:r w:rsidR="00296B82" w:rsidRPr="003A2039">
              <w:rPr>
                <w:sz w:val="20"/>
                <w:szCs w:val="20"/>
                <w:lang w:val="sk-SK"/>
              </w:rPr>
              <w:t>koronavírusu</w:t>
            </w:r>
            <w:proofErr w:type="spellEnd"/>
            <w:r w:rsidR="00296B82" w:rsidRPr="003A2039">
              <w:rPr>
                <w:sz w:val="20"/>
                <w:szCs w:val="20"/>
                <w:lang w:val="sk-SK"/>
              </w:rPr>
              <w:t xml:space="preserve"> na znižovanie dopadov </w:t>
            </w:r>
            <w:r w:rsidRPr="003A2039">
              <w:rPr>
                <w:sz w:val="20"/>
                <w:szCs w:val="20"/>
                <w:lang w:val="sk-SK"/>
              </w:rPr>
              <w:t>infekcie</w:t>
            </w:r>
            <w:r w:rsidR="009972B4" w:rsidRPr="003A2039">
              <w:rPr>
                <w:sz w:val="20"/>
                <w:szCs w:val="20"/>
                <w:lang w:val="sk-SK"/>
              </w:rPr>
              <w:t>.</w:t>
            </w:r>
            <w:r w:rsidR="00296B82" w:rsidRPr="003A2039">
              <w:rPr>
                <w:sz w:val="20"/>
                <w:szCs w:val="20"/>
                <w:lang w:val="sk-SK"/>
              </w:rPr>
              <w:t xml:space="preserve">  </w:t>
            </w:r>
          </w:p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Vykonáva</w:t>
            </w:r>
            <w:r w:rsidR="009972B4" w:rsidRPr="003A2039">
              <w:rPr>
                <w:sz w:val="20"/>
                <w:szCs w:val="20"/>
                <w:lang w:val="sk-SK"/>
              </w:rPr>
              <w:t>: IKT, zodpovední z</w:t>
            </w:r>
            <w:r w:rsidRPr="003A2039">
              <w:rPr>
                <w:sz w:val="20"/>
                <w:szCs w:val="20"/>
                <w:lang w:val="sk-SK"/>
              </w:rPr>
              <w:t xml:space="preserve">amestnanci </w:t>
            </w:r>
          </w:p>
        </w:tc>
      </w:tr>
      <w:tr w:rsidR="00296B8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6</w:t>
            </w:r>
          </w:p>
        </w:tc>
        <w:tc>
          <w:tcPr>
            <w:tcW w:w="8356" w:type="dxa"/>
          </w:tcPr>
          <w:p w:rsidR="00296B82" w:rsidRPr="003A2039" w:rsidRDefault="009972B4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Stanovenie obslužných</w:t>
            </w:r>
            <w:r w:rsidR="00296B82" w:rsidRPr="003A2039">
              <w:rPr>
                <w:sz w:val="20"/>
                <w:szCs w:val="20"/>
                <w:lang w:val="sk-SK"/>
              </w:rPr>
              <w:t xml:space="preserve"> činností a ich koordinácia v období krízovej situácie a vyho</w:t>
            </w:r>
            <w:r w:rsidR="005005EB" w:rsidRPr="003A2039">
              <w:rPr>
                <w:sz w:val="20"/>
                <w:szCs w:val="20"/>
                <w:lang w:val="sk-SK"/>
              </w:rPr>
              <w:t xml:space="preserve">dnocovanie obslužných činností </w:t>
            </w:r>
            <w:r w:rsidR="00296B82" w:rsidRPr="003A2039">
              <w:rPr>
                <w:sz w:val="20"/>
                <w:szCs w:val="20"/>
                <w:lang w:val="sk-SK"/>
              </w:rPr>
              <w:t>so zameraním na dodržiavanie opatrení</w:t>
            </w:r>
            <w:r w:rsidR="00126DCE" w:rsidRPr="003A2039">
              <w:rPr>
                <w:sz w:val="20"/>
                <w:szCs w:val="20"/>
                <w:lang w:val="sk-SK"/>
              </w:rPr>
              <w:t>.</w:t>
            </w:r>
            <w:r w:rsidR="00296B82" w:rsidRPr="003A2039">
              <w:rPr>
                <w:sz w:val="20"/>
                <w:szCs w:val="20"/>
                <w:lang w:val="sk-SK"/>
              </w:rPr>
              <w:t xml:space="preserve"> </w:t>
            </w:r>
          </w:p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Vykonáva</w:t>
            </w:r>
            <w:r w:rsidR="005005EB" w:rsidRPr="003A2039">
              <w:rPr>
                <w:sz w:val="20"/>
                <w:szCs w:val="20"/>
                <w:lang w:val="sk-SK"/>
              </w:rPr>
              <w:t xml:space="preserve">: IKT, </w:t>
            </w:r>
            <w:r w:rsidR="009972B4" w:rsidRPr="003A2039">
              <w:rPr>
                <w:sz w:val="20"/>
                <w:szCs w:val="20"/>
                <w:lang w:val="sk-SK"/>
              </w:rPr>
              <w:t xml:space="preserve">zodpovední </w:t>
            </w:r>
            <w:r w:rsidRPr="003A2039">
              <w:rPr>
                <w:sz w:val="20"/>
                <w:szCs w:val="20"/>
                <w:lang w:val="sk-SK"/>
              </w:rPr>
              <w:t>zam</w:t>
            </w:r>
            <w:r w:rsidR="009972B4" w:rsidRPr="003A2039">
              <w:rPr>
                <w:sz w:val="20"/>
                <w:szCs w:val="20"/>
                <w:lang w:val="sk-SK"/>
              </w:rPr>
              <w:t xml:space="preserve">estnanci </w:t>
            </w:r>
          </w:p>
        </w:tc>
      </w:tr>
      <w:tr w:rsidR="00296B8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7</w:t>
            </w:r>
          </w:p>
        </w:tc>
        <w:tc>
          <w:tcPr>
            <w:tcW w:w="8356" w:type="dxa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Vypracovanie alternatívnych postupov alebo úloh na dosiahnutie prevencie výskytu </w:t>
            </w:r>
            <w:proofErr w:type="spellStart"/>
            <w:r w:rsidRPr="003A2039">
              <w:rPr>
                <w:sz w:val="20"/>
                <w:szCs w:val="20"/>
                <w:lang w:val="sk-SK"/>
              </w:rPr>
              <w:t>koronavírusu</w:t>
            </w:r>
            <w:proofErr w:type="spellEnd"/>
            <w:r w:rsidRPr="003A2039">
              <w:rPr>
                <w:sz w:val="20"/>
                <w:szCs w:val="20"/>
                <w:lang w:val="sk-SK"/>
              </w:rPr>
              <w:t xml:space="preserve">. </w:t>
            </w:r>
          </w:p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Vykonáva: IKT v prípadnej súčinnosti s RÚVZ alebo miestne príslušného krízového štábu </w:t>
            </w:r>
          </w:p>
        </w:tc>
      </w:tr>
      <w:tr w:rsidR="00296B8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8</w:t>
            </w:r>
          </w:p>
        </w:tc>
        <w:tc>
          <w:tcPr>
            <w:tcW w:w="8356" w:type="dxa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Vedenie diskusie o účinkoch navrhnutých opatrení, ktoré zabezpečia bezpečnosť </w:t>
            </w:r>
            <w:r w:rsidR="00637951" w:rsidRPr="003A2039">
              <w:rPr>
                <w:sz w:val="20"/>
                <w:szCs w:val="20"/>
                <w:lang w:val="sk-SK"/>
              </w:rPr>
              <w:t>PSS</w:t>
            </w:r>
            <w:r w:rsidRPr="003A2039">
              <w:rPr>
                <w:sz w:val="20"/>
                <w:szCs w:val="20"/>
                <w:lang w:val="sk-SK"/>
              </w:rPr>
              <w:t>, zamestnancov, komunikáciu s rodinnými príslušníkmi</w:t>
            </w:r>
            <w:r w:rsidR="008A05C5" w:rsidRPr="003A2039">
              <w:rPr>
                <w:sz w:val="20"/>
                <w:szCs w:val="20"/>
                <w:lang w:val="sk-SK"/>
              </w:rPr>
              <w:t xml:space="preserve"> </w:t>
            </w:r>
            <w:r w:rsidRPr="003A2039">
              <w:rPr>
                <w:sz w:val="20"/>
                <w:szCs w:val="20"/>
                <w:lang w:val="sk-SK"/>
              </w:rPr>
              <w:t xml:space="preserve">a verejnosťou. </w:t>
            </w:r>
          </w:p>
          <w:p w:rsidR="00296B82" w:rsidRPr="003A2039" w:rsidRDefault="00296B82" w:rsidP="00F9092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Riadi: Vedúc</w:t>
            </w:r>
            <w:r w:rsidR="00F9092F" w:rsidRPr="003A2039">
              <w:rPr>
                <w:sz w:val="20"/>
                <w:szCs w:val="20"/>
                <w:lang w:val="sk-SK"/>
              </w:rPr>
              <w:t>a</w:t>
            </w:r>
            <w:r w:rsidRPr="003A2039">
              <w:rPr>
                <w:sz w:val="20"/>
                <w:szCs w:val="20"/>
                <w:lang w:val="sk-SK"/>
              </w:rPr>
              <w:t xml:space="preserve"> IKT </w:t>
            </w:r>
          </w:p>
        </w:tc>
      </w:tr>
      <w:tr w:rsidR="00296B8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3A2039" w:rsidRDefault="00126DCE" w:rsidP="00126DCE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lastRenderedPageBreak/>
              <w:t xml:space="preserve"> 9</w:t>
            </w:r>
          </w:p>
        </w:tc>
        <w:tc>
          <w:tcPr>
            <w:tcW w:w="8356" w:type="dxa"/>
          </w:tcPr>
          <w:p w:rsidR="00246AEA" w:rsidRPr="003A2039" w:rsidRDefault="00296B82" w:rsidP="00246AEA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Úprava krízového plánu na sledovanie vybraných opatrení </w:t>
            </w:r>
          </w:p>
          <w:p w:rsidR="00296B82" w:rsidRPr="003A2039" w:rsidRDefault="00296B82" w:rsidP="00246AEA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Vykonáva: IKT </w:t>
            </w:r>
          </w:p>
        </w:tc>
      </w:tr>
      <w:tr w:rsidR="00296B8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3A2039" w:rsidRDefault="00296B82" w:rsidP="00126DCE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1</w:t>
            </w:r>
            <w:r w:rsidR="00126DCE" w:rsidRPr="003A203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8356" w:type="dxa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Realizácia krízového plánu. </w:t>
            </w:r>
          </w:p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Vykonáva: zamestnanci podľa pridelenia jednotlivých opatrení a úloh. </w:t>
            </w:r>
          </w:p>
        </w:tc>
      </w:tr>
      <w:tr w:rsidR="00296B8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3A2039" w:rsidRDefault="00296B82" w:rsidP="00126DCE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1</w:t>
            </w:r>
            <w:r w:rsidR="00126DCE" w:rsidRPr="003A203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296B82" w:rsidRPr="003A2039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Ukončenie krízového riadenia. </w:t>
            </w:r>
          </w:p>
          <w:p w:rsidR="00296B82" w:rsidRPr="003A2039" w:rsidRDefault="00296B82" w:rsidP="007C1A1D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Vykonáva: </w:t>
            </w:r>
            <w:r w:rsidR="007C1A1D" w:rsidRPr="003A2039">
              <w:rPr>
                <w:sz w:val="20"/>
                <w:szCs w:val="20"/>
                <w:lang w:val="sk-SK"/>
              </w:rPr>
              <w:t>riaditeľka DSS</w:t>
            </w:r>
            <w:r w:rsidRPr="003A2039">
              <w:rPr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296B82" w:rsidRPr="003A2039" w:rsidRDefault="00296B82" w:rsidP="00296B82">
      <w:pPr>
        <w:ind w:firstLine="360"/>
        <w:contextualSpacing/>
        <w:jc w:val="both"/>
        <w:rPr>
          <w:lang w:val="sk-SK"/>
        </w:rPr>
      </w:pPr>
    </w:p>
    <w:p w:rsidR="00296B82" w:rsidRPr="003A2039" w:rsidRDefault="00296B82" w:rsidP="00296B82">
      <w:pPr>
        <w:ind w:firstLine="360"/>
        <w:contextualSpacing/>
        <w:jc w:val="both"/>
        <w:rPr>
          <w:lang w:val="sk-SK"/>
        </w:rPr>
      </w:pPr>
    </w:p>
    <w:p w:rsidR="00296B82" w:rsidRPr="003A2039" w:rsidRDefault="00296B82" w:rsidP="00296B82">
      <w:pPr>
        <w:pStyle w:val="Odsekzoznamu"/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3A2039">
        <w:rPr>
          <w:b/>
          <w:bCs/>
        </w:rPr>
        <w:t xml:space="preserve">Systém komunikácie </w:t>
      </w:r>
    </w:p>
    <w:p w:rsidR="00296B82" w:rsidRPr="003A2039" w:rsidRDefault="00296B82" w:rsidP="00296B82">
      <w:pPr>
        <w:ind w:firstLine="360"/>
        <w:contextualSpacing/>
        <w:jc w:val="both"/>
        <w:rPr>
          <w:lang w:val="sk-SK"/>
        </w:rPr>
      </w:pPr>
    </w:p>
    <w:p w:rsidR="00296B82" w:rsidRPr="003A2039" w:rsidRDefault="00296B82" w:rsidP="00296B82">
      <w:pPr>
        <w:pStyle w:val="Odsekzoznamu"/>
        <w:numPr>
          <w:ilvl w:val="0"/>
          <w:numId w:val="23"/>
        </w:numPr>
        <w:spacing w:after="160" w:line="259" w:lineRule="auto"/>
        <w:contextualSpacing/>
        <w:jc w:val="both"/>
      </w:pPr>
      <w:r w:rsidRPr="003A2039">
        <w:t xml:space="preserve">Komunikáciu so zamestnancami na jednotlivých úsekoch zabezpečujú riadiaci zamestnanci, ktorí sú zároveň členmi interného krízového tímu. Komunikácia prebieha formou osobnou, telefonickou, mailovou, prostredníctvom informačných tabúl v interiéri </w:t>
      </w:r>
      <w:r w:rsidR="00126DCE" w:rsidRPr="003A2039">
        <w:t>DSS</w:t>
      </w:r>
      <w:r w:rsidRPr="003A2039">
        <w:t xml:space="preserve"> a internými formami hlásení. </w:t>
      </w:r>
    </w:p>
    <w:p w:rsidR="00296B82" w:rsidRPr="003A2039" w:rsidRDefault="00296B82" w:rsidP="00296B82">
      <w:pPr>
        <w:pStyle w:val="Odsekzoznamu"/>
        <w:numPr>
          <w:ilvl w:val="0"/>
          <w:numId w:val="23"/>
        </w:numPr>
        <w:spacing w:after="160" w:line="259" w:lineRule="auto"/>
        <w:contextualSpacing/>
        <w:jc w:val="both"/>
      </w:pPr>
      <w:r w:rsidRPr="003A2039">
        <w:t>Komunikácia medzi členmi IKT je zabezpečovaná osobnou formou pri pravidelných stretnutiach, telefonickou</w:t>
      </w:r>
      <w:r w:rsidR="00126DCE" w:rsidRPr="003A2039">
        <w:t xml:space="preserve"> a </w:t>
      </w:r>
      <w:r w:rsidRPr="003A2039">
        <w:t>mailovou</w:t>
      </w:r>
      <w:r w:rsidR="00126DCE" w:rsidRPr="003A2039">
        <w:t xml:space="preserve"> formou</w:t>
      </w:r>
      <w:r w:rsidRPr="003A2039">
        <w:t xml:space="preserve">. </w:t>
      </w:r>
    </w:p>
    <w:p w:rsidR="00A714A5" w:rsidRPr="003A2039" w:rsidRDefault="00296B82" w:rsidP="00296B82">
      <w:pPr>
        <w:pStyle w:val="Odsekzoznamu"/>
        <w:numPr>
          <w:ilvl w:val="0"/>
          <w:numId w:val="23"/>
        </w:numPr>
        <w:spacing w:after="160" w:line="259" w:lineRule="auto"/>
        <w:contextualSpacing/>
        <w:jc w:val="both"/>
      </w:pPr>
      <w:r w:rsidRPr="003A2039">
        <w:t xml:space="preserve">Komunikácia s príbuznými a ostatnými zainteresovanými stranami a verejnosťou je zabezpečovaná prostredníctvom kontaktných osôb a to formou telefonickou . </w:t>
      </w:r>
      <w:r w:rsidR="00A714A5" w:rsidRPr="003A2039">
        <w:t>T</w:t>
      </w:r>
      <w:r w:rsidRPr="003A2039">
        <w:t xml:space="preserve">elefónne čísla kontaktných osôb sú uverejnené na webovej stránke </w:t>
      </w:r>
      <w:r w:rsidR="00A714A5" w:rsidRPr="003A2039">
        <w:t>DSS</w:t>
      </w:r>
      <w:r w:rsidRPr="003A2039">
        <w:t xml:space="preserve">. </w:t>
      </w:r>
    </w:p>
    <w:p w:rsidR="00296B82" w:rsidRPr="003A2039" w:rsidRDefault="00296B82" w:rsidP="00296B82">
      <w:pPr>
        <w:pStyle w:val="Odsekzoznamu"/>
        <w:numPr>
          <w:ilvl w:val="0"/>
          <w:numId w:val="23"/>
        </w:numPr>
        <w:spacing w:after="160" w:line="259" w:lineRule="auto"/>
        <w:contextualSpacing/>
        <w:jc w:val="both"/>
      </w:pPr>
      <w:r w:rsidRPr="003A2039">
        <w:t xml:space="preserve">Komunikáciu s médiami vedie výhradne riaditeľka , resp. ňou poverený zamestnanec. </w:t>
      </w:r>
    </w:p>
    <w:p w:rsidR="00296B82" w:rsidRPr="003A2039" w:rsidRDefault="00296B82" w:rsidP="00296B82">
      <w:pPr>
        <w:ind w:firstLine="360"/>
        <w:contextualSpacing/>
        <w:jc w:val="both"/>
        <w:rPr>
          <w:lang w:val="sk-SK"/>
        </w:rPr>
      </w:pPr>
    </w:p>
    <w:p w:rsidR="00296B82" w:rsidRPr="003A2039" w:rsidRDefault="00296B82" w:rsidP="00296B82">
      <w:pPr>
        <w:pStyle w:val="Odsekzoznamu"/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3A2039">
        <w:rPr>
          <w:b/>
          <w:bCs/>
        </w:rPr>
        <w:t xml:space="preserve">Informačná povinnosť zamestnancov </w:t>
      </w:r>
    </w:p>
    <w:p w:rsidR="00296B82" w:rsidRPr="003A2039" w:rsidRDefault="00296B82" w:rsidP="00296B82">
      <w:pPr>
        <w:ind w:firstLine="360"/>
        <w:contextualSpacing/>
        <w:jc w:val="both"/>
        <w:rPr>
          <w:lang w:val="sk-SK"/>
        </w:rPr>
      </w:pPr>
    </w:p>
    <w:p w:rsidR="00897125" w:rsidRPr="003A2039" w:rsidRDefault="00296B82" w:rsidP="00296B82">
      <w:pPr>
        <w:jc w:val="both"/>
        <w:rPr>
          <w:lang w:val="sk-SK"/>
        </w:rPr>
      </w:pPr>
      <w:r w:rsidRPr="003A2039">
        <w:rPr>
          <w:lang w:val="sk-SK"/>
        </w:rPr>
        <w:t>Informačnú povinnosť zamestnancov v súvislosti s opatreniami na predchádzanie vzniku a šíreniu prenosného ochorenia upravuje písomné nariadenie riaditeľky zariadenia.</w:t>
      </w:r>
    </w:p>
    <w:p w:rsidR="00A714A5" w:rsidRPr="003A2039" w:rsidRDefault="00A714A5" w:rsidP="00296B82">
      <w:pPr>
        <w:jc w:val="both"/>
        <w:rPr>
          <w:lang w:val="sk-SK"/>
        </w:rPr>
      </w:pPr>
    </w:p>
    <w:p w:rsidR="00296B82" w:rsidRDefault="00296B82" w:rsidP="00296B82">
      <w:pPr>
        <w:pStyle w:val="Odsekzoznamu"/>
        <w:numPr>
          <w:ilvl w:val="0"/>
          <w:numId w:val="24"/>
        </w:numPr>
        <w:spacing w:after="160" w:line="259" w:lineRule="auto"/>
        <w:contextualSpacing/>
        <w:jc w:val="both"/>
      </w:pPr>
      <w:r w:rsidRPr="007C1A1D">
        <w:t xml:space="preserve">Informačná povinnosť zamestnancov vo vzťahu predchádzania vzniku a šírenia infekcie spôsobenej novým druhom </w:t>
      </w:r>
      <w:proofErr w:type="spellStart"/>
      <w:r w:rsidRPr="007C1A1D">
        <w:t>koronavírusu</w:t>
      </w:r>
      <w:proofErr w:type="spellEnd"/>
      <w:r w:rsidRPr="007C1A1D">
        <w:t xml:space="preserve">: </w:t>
      </w:r>
    </w:p>
    <w:p w:rsidR="003A2039" w:rsidRPr="007C1A1D" w:rsidRDefault="003A2039" w:rsidP="00296B82">
      <w:pPr>
        <w:pStyle w:val="Odsekzoznamu"/>
        <w:numPr>
          <w:ilvl w:val="0"/>
          <w:numId w:val="24"/>
        </w:numPr>
        <w:spacing w:after="160" w:line="259" w:lineRule="auto"/>
        <w:contextualSpacing/>
        <w:jc w:val="both"/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296B8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7C5481" w:rsidRPr="007C1A1D" w:rsidRDefault="007C5481" w:rsidP="008A0F7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</w:t>
            </w:r>
          </w:p>
        </w:tc>
        <w:tc>
          <w:tcPr>
            <w:tcW w:w="8356" w:type="dxa"/>
          </w:tcPr>
          <w:p w:rsidR="00296B82" w:rsidRPr="007C1A1D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 xml:space="preserve">informovať zamestnávateľa o tom, že sa vrátil on alebo jeho príbuzný, blízka osoba z rizikovej oblasti zasiahnutej </w:t>
            </w:r>
            <w:proofErr w:type="spellStart"/>
            <w:r w:rsidRPr="007C1A1D">
              <w:rPr>
                <w:sz w:val="20"/>
                <w:szCs w:val="20"/>
                <w:lang w:val="sk-SK"/>
              </w:rPr>
              <w:t>koronavírusom</w:t>
            </w:r>
            <w:proofErr w:type="spellEnd"/>
            <w:r w:rsidRPr="007C1A1D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296B8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296B82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</w:p>
          <w:p w:rsidR="007C5481" w:rsidRPr="007C1A1D" w:rsidRDefault="007C5481" w:rsidP="008A0F7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2.</w:t>
            </w:r>
          </w:p>
        </w:tc>
        <w:tc>
          <w:tcPr>
            <w:tcW w:w="8356" w:type="dxa"/>
          </w:tcPr>
          <w:p w:rsidR="00296B82" w:rsidRPr="007C1A1D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 xml:space="preserve">informovať zamestnávateľa o tom, že v jeho domácnosti alebo blízkom okolí bol v priamom kontakte s osobou, ktorej bola zistená alebo potvrdená infekcia COVID-19 alebo je v izolácii pre podozrenie na infekciu </w:t>
            </w:r>
          </w:p>
        </w:tc>
      </w:tr>
      <w:tr w:rsidR="00296B8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7C1A1D" w:rsidRDefault="007C5481" w:rsidP="008A0F7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3.</w:t>
            </w:r>
          </w:p>
        </w:tc>
        <w:tc>
          <w:tcPr>
            <w:tcW w:w="8356" w:type="dxa"/>
          </w:tcPr>
          <w:p w:rsidR="00296B82" w:rsidRPr="007C1A1D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sz w:val="20"/>
                <w:szCs w:val="20"/>
                <w:lang w:val="sk-SK"/>
              </w:rPr>
              <w:t>podrobiť sa vyšetreniu u všeobecného lekára (</w:t>
            </w:r>
            <w:r w:rsidRPr="007C1A1D">
              <w:rPr>
                <w:bCs/>
                <w:sz w:val="20"/>
                <w:szCs w:val="20"/>
                <w:lang w:val="sk-SK"/>
              </w:rPr>
              <w:t>kontaktovať najskôr telefonicky)</w:t>
            </w:r>
            <w:r w:rsidRPr="007C1A1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7C1A1D">
              <w:rPr>
                <w:sz w:val="20"/>
                <w:szCs w:val="20"/>
                <w:lang w:val="sk-SK"/>
              </w:rPr>
              <w:t xml:space="preserve">podľa inštrukcií lekára prísť na vyšetrenie alebo zostať v domácej izolácii </w:t>
            </w:r>
          </w:p>
        </w:tc>
      </w:tr>
      <w:tr w:rsidR="00296B8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296B82" w:rsidRPr="007C1A1D" w:rsidRDefault="007C5481" w:rsidP="008A0F7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4.</w:t>
            </w:r>
          </w:p>
        </w:tc>
        <w:tc>
          <w:tcPr>
            <w:tcW w:w="8356" w:type="dxa"/>
          </w:tcPr>
          <w:p w:rsidR="00296B82" w:rsidRPr="007C1A1D" w:rsidRDefault="00296B82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7C1A1D">
              <w:rPr>
                <w:color w:val="000000" w:themeColor="text1"/>
                <w:sz w:val="20"/>
                <w:szCs w:val="20"/>
                <w:lang w:val="sk-SK"/>
              </w:rPr>
              <w:t>kontaktovať hygienika príslušného RÚVZ (dopísať konkrétneho hygienika podľa miestnej príslušnosti, vrátane mena a telefónneho čísla),</w:t>
            </w:r>
            <w:r w:rsidRPr="007C1A1D">
              <w:rPr>
                <w:sz w:val="20"/>
                <w:szCs w:val="20"/>
                <w:lang w:val="sk-SK"/>
              </w:rPr>
              <w:t xml:space="preserve"> ak je podozrenie nebezpečenstva vzhľadom k vykonávanej práci, alebo ak má zamestnávateľ podozrenie, že zamestnanec nie je spôsobilý vykonávať prácu pre možnosť infekcie COVID-1</w:t>
            </w:r>
            <w:r w:rsidR="007C5481">
              <w:rPr>
                <w:sz w:val="20"/>
                <w:szCs w:val="20"/>
                <w:lang w:val="sk-SK"/>
              </w:rPr>
              <w:t>9</w:t>
            </w:r>
            <w:r w:rsidRPr="007C1A1D">
              <w:rPr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296B82" w:rsidRPr="007C1A1D" w:rsidRDefault="00296B82" w:rsidP="00296B82">
      <w:pPr>
        <w:ind w:firstLine="360"/>
        <w:contextualSpacing/>
        <w:jc w:val="both"/>
        <w:rPr>
          <w:lang w:val="sk-SK"/>
        </w:rPr>
      </w:pPr>
    </w:p>
    <w:p w:rsidR="00657CF0" w:rsidRPr="007C1A1D" w:rsidRDefault="00657CF0" w:rsidP="00296B82">
      <w:pPr>
        <w:ind w:firstLine="360"/>
        <w:contextualSpacing/>
        <w:jc w:val="both"/>
        <w:rPr>
          <w:lang w:val="sk-SK"/>
        </w:rPr>
      </w:pPr>
    </w:p>
    <w:p w:rsidR="00657CF0" w:rsidRDefault="00657CF0" w:rsidP="00296B82">
      <w:pPr>
        <w:ind w:firstLine="360"/>
        <w:contextualSpacing/>
        <w:jc w:val="both"/>
        <w:rPr>
          <w:lang w:val="sk-SK"/>
        </w:rPr>
      </w:pPr>
    </w:p>
    <w:p w:rsidR="003A2039" w:rsidRDefault="003A2039" w:rsidP="00296B82">
      <w:pPr>
        <w:ind w:firstLine="360"/>
        <w:contextualSpacing/>
        <w:jc w:val="both"/>
        <w:rPr>
          <w:lang w:val="sk-SK"/>
        </w:rPr>
      </w:pPr>
    </w:p>
    <w:p w:rsidR="003A2039" w:rsidRDefault="003A2039" w:rsidP="00296B82">
      <w:pPr>
        <w:ind w:firstLine="360"/>
        <w:contextualSpacing/>
        <w:jc w:val="both"/>
        <w:rPr>
          <w:lang w:val="sk-SK"/>
        </w:rPr>
      </w:pPr>
    </w:p>
    <w:p w:rsidR="003A2039" w:rsidRDefault="003A2039" w:rsidP="00296B82">
      <w:pPr>
        <w:ind w:firstLine="360"/>
        <w:contextualSpacing/>
        <w:jc w:val="both"/>
        <w:rPr>
          <w:lang w:val="sk-SK"/>
        </w:rPr>
      </w:pPr>
    </w:p>
    <w:p w:rsidR="003A2039" w:rsidRDefault="003A2039" w:rsidP="00296B82">
      <w:pPr>
        <w:ind w:firstLine="360"/>
        <w:contextualSpacing/>
        <w:jc w:val="both"/>
        <w:rPr>
          <w:lang w:val="sk-SK"/>
        </w:rPr>
      </w:pPr>
    </w:p>
    <w:p w:rsidR="003A2039" w:rsidRDefault="003A2039" w:rsidP="00296B82">
      <w:pPr>
        <w:ind w:firstLine="360"/>
        <w:contextualSpacing/>
        <w:jc w:val="both"/>
        <w:rPr>
          <w:lang w:val="sk-SK"/>
        </w:rPr>
      </w:pPr>
    </w:p>
    <w:p w:rsidR="003A2039" w:rsidRPr="007C1A1D" w:rsidRDefault="003A2039" w:rsidP="00296B82">
      <w:pPr>
        <w:ind w:firstLine="360"/>
        <w:contextualSpacing/>
        <w:jc w:val="both"/>
        <w:rPr>
          <w:lang w:val="sk-SK"/>
        </w:rPr>
      </w:pPr>
    </w:p>
    <w:p w:rsidR="00296B82" w:rsidRPr="003A2039" w:rsidRDefault="00296B82" w:rsidP="00296B82">
      <w:pPr>
        <w:pStyle w:val="Odsekzoznamu"/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3A2039">
        <w:rPr>
          <w:b/>
          <w:bCs/>
        </w:rPr>
        <w:lastRenderedPageBreak/>
        <w:t>Preventívne opatrenia</w:t>
      </w:r>
    </w:p>
    <w:p w:rsidR="00296B82" w:rsidRPr="003A2039" w:rsidRDefault="00296B82" w:rsidP="00296B82">
      <w:pPr>
        <w:ind w:firstLine="360"/>
        <w:contextualSpacing/>
        <w:jc w:val="both"/>
        <w:rPr>
          <w:lang w:val="sk-SK"/>
        </w:rPr>
      </w:pPr>
    </w:p>
    <w:p w:rsidR="00296B82" w:rsidRPr="003A2039" w:rsidRDefault="00296B82" w:rsidP="00296B82">
      <w:pPr>
        <w:pStyle w:val="Odsekzoznamu"/>
        <w:numPr>
          <w:ilvl w:val="0"/>
          <w:numId w:val="25"/>
        </w:numPr>
        <w:spacing w:after="160" w:line="259" w:lineRule="auto"/>
        <w:contextualSpacing/>
        <w:jc w:val="both"/>
      </w:pPr>
      <w:r w:rsidRPr="003A2039">
        <w:t>V prípade ohrozenia vzniku a šírenia prenosného ochorenia COVID-19 sú v </w:t>
      </w:r>
      <w:r w:rsidR="0091027F" w:rsidRPr="003A2039">
        <w:t>DSS</w:t>
      </w:r>
      <w:r w:rsidRPr="003A2039">
        <w:t xml:space="preserve"> prijímané preventívne opatrenia a úlohy, ktoré sú uvedené v </w:t>
      </w:r>
      <w:r w:rsidRPr="003A2039">
        <w:rPr>
          <w:b/>
          <w:bCs/>
        </w:rPr>
        <w:t>Zázname o preventívnom - nápravnom opatrení</w:t>
      </w:r>
      <w:r w:rsidRPr="003A2039">
        <w:t xml:space="preserve">. Tieto záznamy tvoria prílohu </w:t>
      </w:r>
      <w:r w:rsidR="00657CF0" w:rsidRPr="003A2039">
        <w:t xml:space="preserve">č.2 </w:t>
      </w:r>
      <w:r w:rsidRPr="003A2039">
        <w:t xml:space="preserve">krízového plánu. </w:t>
      </w:r>
    </w:p>
    <w:p w:rsidR="00AF5AFE" w:rsidRPr="003A2039" w:rsidRDefault="0091027F" w:rsidP="0091027F">
      <w:pPr>
        <w:spacing w:after="160" w:line="259" w:lineRule="auto"/>
        <w:contextualSpacing/>
        <w:jc w:val="both"/>
      </w:pPr>
      <w:proofErr w:type="gramStart"/>
      <w:r w:rsidRPr="003A2039">
        <w:t xml:space="preserve">2)  </w:t>
      </w:r>
      <w:r w:rsidR="00E13578" w:rsidRPr="003A2039">
        <w:t>V </w:t>
      </w:r>
      <w:proofErr w:type="spellStart"/>
      <w:r w:rsidR="00E13578" w:rsidRPr="003A2039">
        <w:t>krízovom</w:t>
      </w:r>
      <w:proofErr w:type="spellEnd"/>
      <w:proofErr w:type="gramEnd"/>
      <w:r w:rsidR="00E13578" w:rsidRPr="003A2039">
        <w:t xml:space="preserve"> </w:t>
      </w:r>
      <w:proofErr w:type="spellStart"/>
      <w:r w:rsidR="00E13578" w:rsidRPr="003A2039">
        <w:t>riadení</w:t>
      </w:r>
      <w:proofErr w:type="spellEnd"/>
      <w:r w:rsidR="00E13578" w:rsidRPr="003A2039">
        <w:t xml:space="preserve"> je povinný každý </w:t>
      </w:r>
      <w:proofErr w:type="spellStart"/>
      <w:r w:rsidR="00AF5AFE" w:rsidRPr="003A2039">
        <w:t>zamestnanec</w:t>
      </w:r>
      <w:proofErr w:type="spellEnd"/>
      <w:r w:rsidR="00E13578" w:rsidRPr="003A2039">
        <w:t xml:space="preserve"> </w:t>
      </w:r>
      <w:proofErr w:type="spellStart"/>
      <w:r w:rsidR="00E13578" w:rsidRPr="003A2039">
        <w:t>dbať</w:t>
      </w:r>
      <w:proofErr w:type="spellEnd"/>
      <w:r w:rsidR="00E13578" w:rsidRPr="003A2039">
        <w:t xml:space="preserve"> na to, aby rozpoznal  chyb</w:t>
      </w:r>
      <w:r w:rsidRPr="003A2039">
        <w:t>y</w:t>
      </w:r>
      <w:r w:rsidR="00E13578" w:rsidRPr="003A2039">
        <w:t xml:space="preserve">, </w:t>
      </w:r>
      <w:proofErr w:type="spellStart"/>
      <w:r w:rsidR="00E13578" w:rsidRPr="003A2039">
        <w:t>ktoré</w:t>
      </w:r>
      <w:proofErr w:type="spellEnd"/>
      <w:r w:rsidR="00E13578" w:rsidRPr="003A2039">
        <w:t xml:space="preserve"> </w:t>
      </w:r>
      <w:r w:rsidR="00AF5AFE" w:rsidRPr="003A2039">
        <w:t xml:space="preserve"> </w:t>
      </w:r>
    </w:p>
    <w:p w:rsidR="0091027F" w:rsidRPr="003A2039" w:rsidRDefault="00AF5AFE" w:rsidP="0091027F">
      <w:pPr>
        <w:spacing w:after="160" w:line="259" w:lineRule="auto"/>
        <w:contextualSpacing/>
        <w:jc w:val="both"/>
      </w:pPr>
      <w:r w:rsidRPr="003A2039">
        <w:t xml:space="preserve">     </w:t>
      </w:r>
      <w:proofErr w:type="spellStart"/>
      <w:r w:rsidR="00E13578" w:rsidRPr="003A2039">
        <w:t>sa</w:t>
      </w:r>
      <w:proofErr w:type="spellEnd"/>
      <w:r w:rsidR="00E13578" w:rsidRPr="003A2039">
        <w:t xml:space="preserve"> </w:t>
      </w:r>
      <w:r w:rsidR="0091027F" w:rsidRPr="003A2039">
        <w:t xml:space="preserve">   </w:t>
      </w:r>
      <w:proofErr w:type="spellStart"/>
      <w:r w:rsidR="00E13578" w:rsidRPr="003A2039">
        <w:t>môžu</w:t>
      </w:r>
      <w:proofErr w:type="spellEnd"/>
      <w:r w:rsidR="00E13578" w:rsidRPr="003A2039">
        <w:t xml:space="preserve"> </w:t>
      </w:r>
      <w:proofErr w:type="spellStart"/>
      <w:r w:rsidR="00E13578" w:rsidRPr="003A2039">
        <w:t>vyskytnúť</w:t>
      </w:r>
      <w:proofErr w:type="spellEnd"/>
      <w:r w:rsidR="00E13578" w:rsidRPr="003A2039">
        <w:t xml:space="preserve"> v </w:t>
      </w:r>
      <w:proofErr w:type="spellStart"/>
      <w:r w:rsidR="00E13578" w:rsidRPr="003A2039">
        <w:t>priebehu</w:t>
      </w:r>
      <w:proofErr w:type="spellEnd"/>
      <w:r w:rsidR="00E13578" w:rsidRPr="003A2039">
        <w:t xml:space="preserve"> </w:t>
      </w:r>
      <w:proofErr w:type="spellStart"/>
      <w:r w:rsidR="00E13578" w:rsidRPr="003A2039">
        <w:t>poskytovania</w:t>
      </w:r>
      <w:proofErr w:type="spellEnd"/>
      <w:r w:rsidR="00E13578" w:rsidRPr="003A2039">
        <w:t xml:space="preserve"> </w:t>
      </w:r>
      <w:proofErr w:type="spellStart"/>
      <w:r w:rsidR="00E13578" w:rsidRPr="003A2039">
        <w:t>sociálnych</w:t>
      </w:r>
      <w:proofErr w:type="spellEnd"/>
      <w:r w:rsidR="00E13578" w:rsidRPr="003A2039">
        <w:t xml:space="preserve"> </w:t>
      </w:r>
      <w:proofErr w:type="spellStart"/>
      <w:r w:rsidR="008B088A" w:rsidRPr="003A2039">
        <w:t>služieb</w:t>
      </w:r>
      <w:proofErr w:type="spellEnd"/>
      <w:r w:rsidR="008B088A" w:rsidRPr="003A2039">
        <w:t xml:space="preserve"> a oznámil to </w:t>
      </w:r>
      <w:proofErr w:type="spellStart"/>
      <w:r w:rsidR="008B088A" w:rsidRPr="003A2039">
        <w:t>riaditeľke</w:t>
      </w:r>
      <w:proofErr w:type="spellEnd"/>
      <w:r w:rsidR="00E13578" w:rsidRPr="003A2039">
        <w:t xml:space="preserve"> </w:t>
      </w:r>
    </w:p>
    <w:p w:rsidR="00796BA3" w:rsidRDefault="0091027F" w:rsidP="0091027F">
      <w:pPr>
        <w:spacing w:after="160" w:line="259" w:lineRule="auto"/>
        <w:contextualSpacing/>
        <w:jc w:val="both"/>
      </w:pPr>
      <w:r w:rsidRPr="003A2039">
        <w:t xml:space="preserve">     </w:t>
      </w:r>
      <w:r w:rsidR="00AF5AFE" w:rsidRPr="003A2039">
        <w:t>DSS</w:t>
      </w:r>
      <w:r w:rsidR="00E13578" w:rsidRPr="003A2039">
        <w:t xml:space="preserve">. </w:t>
      </w:r>
      <w:proofErr w:type="spellStart"/>
      <w:r w:rsidR="00E13578" w:rsidRPr="003A2039">
        <w:t>Riaditeľ</w:t>
      </w:r>
      <w:r w:rsidR="008B088A" w:rsidRPr="003A2039">
        <w:t>ka</w:t>
      </w:r>
      <w:proofErr w:type="spellEnd"/>
      <w:r w:rsidR="00E13578" w:rsidRPr="003A2039">
        <w:t xml:space="preserve"> </w:t>
      </w:r>
      <w:proofErr w:type="spellStart"/>
      <w:r w:rsidR="00E13578" w:rsidRPr="003A2039">
        <w:t>posúdi</w:t>
      </w:r>
      <w:proofErr w:type="spellEnd"/>
      <w:r w:rsidR="00E13578" w:rsidRPr="003A2039">
        <w:t xml:space="preserve"> charakter a </w:t>
      </w:r>
      <w:proofErr w:type="spellStart"/>
      <w:r w:rsidR="00E13578" w:rsidRPr="003A2039">
        <w:t>závažnosť</w:t>
      </w:r>
      <w:proofErr w:type="spellEnd"/>
      <w:r w:rsidR="00E13578" w:rsidRPr="003A2039">
        <w:t xml:space="preserve">  chyby a </w:t>
      </w:r>
      <w:proofErr w:type="spellStart"/>
      <w:r w:rsidR="00E13578" w:rsidRPr="003A2039">
        <w:t>pr</w:t>
      </w:r>
      <w:r w:rsidR="00A714A5" w:rsidRPr="003A2039">
        <w:t>i</w:t>
      </w:r>
      <w:r w:rsidR="00E13578" w:rsidRPr="003A2039">
        <w:t>jme</w:t>
      </w:r>
      <w:proofErr w:type="spellEnd"/>
      <w:r w:rsidR="00E13578" w:rsidRPr="003A2039">
        <w:t xml:space="preserve"> </w:t>
      </w:r>
      <w:proofErr w:type="spellStart"/>
      <w:r w:rsidR="00E13578" w:rsidRPr="003A2039">
        <w:t>preventívne</w:t>
      </w:r>
      <w:proofErr w:type="spellEnd"/>
      <w:r w:rsidR="00E13578" w:rsidRPr="003A2039">
        <w:t xml:space="preserve"> </w:t>
      </w:r>
      <w:r w:rsidRPr="003A2039">
        <w:t xml:space="preserve"> </w:t>
      </w:r>
      <w:r w:rsidR="00E13578" w:rsidRPr="003A2039">
        <w:t xml:space="preserve">a nápravné </w:t>
      </w:r>
    </w:p>
    <w:p w:rsidR="00E13578" w:rsidRPr="003A2039" w:rsidRDefault="00796BA3" w:rsidP="0091027F">
      <w:pPr>
        <w:spacing w:after="160" w:line="259" w:lineRule="auto"/>
        <w:contextualSpacing/>
        <w:jc w:val="both"/>
      </w:pPr>
      <w:r>
        <w:t xml:space="preserve">     </w:t>
      </w:r>
      <w:proofErr w:type="spellStart"/>
      <w:r w:rsidR="00E13578" w:rsidRPr="003A2039">
        <w:t>opatrenie</w:t>
      </w:r>
      <w:proofErr w:type="spellEnd"/>
      <w:r w:rsidR="00E13578" w:rsidRPr="003A2039">
        <w:t xml:space="preserve"> </w:t>
      </w:r>
      <w:proofErr w:type="spellStart"/>
      <w:r w:rsidR="00E13578" w:rsidRPr="003A2039">
        <w:t>prostredníctvom</w:t>
      </w:r>
      <w:proofErr w:type="spellEnd"/>
      <w:r w:rsidR="00E13578" w:rsidRPr="003A2039">
        <w:t xml:space="preserve"> IKT. </w:t>
      </w:r>
    </w:p>
    <w:p w:rsidR="0032750F" w:rsidRPr="003A2039" w:rsidRDefault="0032750F" w:rsidP="001A00B4">
      <w:pPr>
        <w:contextualSpacing/>
        <w:jc w:val="both"/>
        <w:rPr>
          <w:lang w:val="sk-SK"/>
        </w:rPr>
      </w:pPr>
    </w:p>
    <w:p w:rsidR="0032750F" w:rsidRPr="003A2039" w:rsidRDefault="0032750F" w:rsidP="001A00B4">
      <w:pPr>
        <w:contextualSpacing/>
        <w:jc w:val="both"/>
        <w:rPr>
          <w:lang w:val="sk-SK"/>
        </w:rPr>
      </w:pPr>
    </w:p>
    <w:p w:rsidR="001A00B4" w:rsidRPr="003A2039" w:rsidRDefault="001A00B4" w:rsidP="001A00B4">
      <w:pPr>
        <w:pStyle w:val="Odsekzoznamu"/>
        <w:numPr>
          <w:ilvl w:val="0"/>
          <w:numId w:val="19"/>
        </w:numPr>
        <w:spacing w:after="160" w:line="259" w:lineRule="auto"/>
        <w:ind w:left="1070"/>
        <w:contextualSpacing/>
        <w:jc w:val="both"/>
        <w:rPr>
          <w:b/>
          <w:bCs/>
        </w:rPr>
      </w:pPr>
      <w:r w:rsidRPr="003A2039">
        <w:rPr>
          <w:b/>
          <w:bCs/>
        </w:rPr>
        <w:t>Krízová komunikácia</w:t>
      </w:r>
    </w:p>
    <w:p w:rsidR="001A00B4" w:rsidRPr="003A2039" w:rsidRDefault="001A00B4" w:rsidP="001A00B4">
      <w:pPr>
        <w:ind w:firstLine="360"/>
        <w:contextualSpacing/>
        <w:jc w:val="both"/>
        <w:rPr>
          <w:lang w:val="sk-SK"/>
        </w:rPr>
      </w:pPr>
    </w:p>
    <w:p w:rsidR="001A00B4" w:rsidRPr="003A2039" w:rsidRDefault="001A00B4" w:rsidP="001A00B4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</w:pPr>
      <w:r w:rsidRPr="003A2039">
        <w:t xml:space="preserve">Úlohou interného krízového tímu je zabezpečiť realizáciu tohto krízového plánu a </w:t>
      </w:r>
      <w:proofErr w:type="spellStart"/>
      <w:r w:rsidRPr="003A2039">
        <w:t>odkomunikovanie</w:t>
      </w:r>
      <w:proofErr w:type="spellEnd"/>
      <w:r w:rsidRPr="003A2039">
        <w:t xml:space="preserve"> relevantných informácii vhodným spôsobom všetkým zainteresovaným stranám a predovšetkým svojim </w:t>
      </w:r>
      <w:r w:rsidR="00637951" w:rsidRPr="003A2039">
        <w:t>PSS</w:t>
      </w:r>
      <w:r w:rsidRPr="003A2039">
        <w:t xml:space="preserve"> a zamestnancom. </w:t>
      </w:r>
    </w:p>
    <w:p w:rsidR="00A714A5" w:rsidRPr="003A2039" w:rsidRDefault="00A714A5" w:rsidP="00A714A5">
      <w:pPr>
        <w:pStyle w:val="Odsekzoznamu"/>
        <w:spacing w:after="160" w:line="259" w:lineRule="auto"/>
        <w:ind w:left="360"/>
        <w:contextualSpacing/>
        <w:jc w:val="both"/>
      </w:pPr>
    </w:p>
    <w:p w:rsidR="001A00B4" w:rsidRPr="003A2039" w:rsidRDefault="00003480" w:rsidP="001A00B4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</w:pPr>
      <w:r w:rsidRPr="003A2039">
        <w:t>V</w:t>
      </w:r>
      <w:r w:rsidR="001A00B4" w:rsidRPr="003A2039">
        <w:t xml:space="preserve"> rámci krízového riadenia </w:t>
      </w:r>
      <w:r w:rsidRPr="003A2039">
        <w:t xml:space="preserve">je potrebné sa </w:t>
      </w:r>
      <w:r w:rsidR="001A00B4" w:rsidRPr="003A2039">
        <w:t>venovať komunikácii  takým spôsobom, aby bolo zabezpečené u </w:t>
      </w:r>
      <w:r w:rsidR="00637951" w:rsidRPr="003A2039">
        <w:t>PSS</w:t>
      </w:r>
      <w:r w:rsidR="001A00B4" w:rsidRPr="003A2039">
        <w:t xml:space="preserve">, zamestnancov a ďalších zainteresovaných strán (rodina, komunita, dodávatelia) požadované </w:t>
      </w:r>
      <w:r w:rsidR="001A00B4" w:rsidRPr="003A2039">
        <w:rPr>
          <w:b/>
          <w:bCs/>
        </w:rPr>
        <w:t>ochranné správanie.</w:t>
      </w:r>
      <w:r w:rsidR="001A00B4" w:rsidRPr="003A2039">
        <w:t xml:space="preserve"> </w:t>
      </w:r>
    </w:p>
    <w:p w:rsidR="001A00B4" w:rsidRPr="003A2039" w:rsidRDefault="001A00B4" w:rsidP="001A00B4">
      <w:pPr>
        <w:pStyle w:val="Odsekzoznamu"/>
        <w:spacing w:after="160" w:line="259" w:lineRule="auto"/>
        <w:ind w:left="360"/>
        <w:contextualSpacing/>
        <w:jc w:val="both"/>
      </w:pPr>
    </w:p>
    <w:p w:rsidR="001A00B4" w:rsidRPr="003A2039" w:rsidRDefault="00003480" w:rsidP="001A00B4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</w:pPr>
      <w:r w:rsidRPr="003A2039">
        <w:t xml:space="preserve"> </w:t>
      </w:r>
      <w:r w:rsidR="001A00B4" w:rsidRPr="003A2039">
        <w:t xml:space="preserve">Pri komunikácii s ľuďmi, ktorí sa ocitli v mimoriadnej situácii platia tieto zásady: </w:t>
      </w:r>
    </w:p>
    <w:p w:rsidR="00A714A5" w:rsidRPr="003A2039" w:rsidRDefault="00A714A5" w:rsidP="00A714A5">
      <w:pPr>
        <w:pStyle w:val="Odsekzoznamu"/>
        <w:spacing w:after="160" w:line="259" w:lineRule="auto"/>
        <w:ind w:left="360"/>
        <w:contextualSpacing/>
        <w:jc w:val="both"/>
      </w:pPr>
    </w:p>
    <w:p w:rsidR="001A00B4" w:rsidRPr="003A2039" w:rsidRDefault="001A00B4" w:rsidP="001A00B4">
      <w:pPr>
        <w:pStyle w:val="Odsekzoznamu"/>
        <w:numPr>
          <w:ilvl w:val="0"/>
          <w:numId w:val="29"/>
        </w:numPr>
        <w:spacing w:line="259" w:lineRule="auto"/>
        <w:contextualSpacing/>
        <w:jc w:val="both"/>
      </w:pPr>
      <w:r w:rsidRPr="003A2039">
        <w:t>Komunikuj</w:t>
      </w:r>
      <w:r w:rsidR="00A714A5" w:rsidRPr="003A2039">
        <w:t>eme</w:t>
      </w:r>
      <w:r w:rsidRPr="003A2039">
        <w:t xml:space="preserve"> optimálne (slovná a </w:t>
      </w:r>
      <w:proofErr w:type="spellStart"/>
      <w:r w:rsidRPr="003A2039">
        <w:t>mimoslovná</w:t>
      </w:r>
      <w:proofErr w:type="spellEnd"/>
      <w:r w:rsidRPr="003A2039">
        <w:t xml:space="preserve"> komunikácia a reč tela sú v súlade) </w:t>
      </w:r>
    </w:p>
    <w:p w:rsidR="001A00B4" w:rsidRPr="003A2039" w:rsidRDefault="001A00B4" w:rsidP="001A00B4">
      <w:pPr>
        <w:pStyle w:val="Odsekzoznamu"/>
        <w:numPr>
          <w:ilvl w:val="0"/>
          <w:numId w:val="29"/>
        </w:numPr>
        <w:spacing w:line="259" w:lineRule="auto"/>
        <w:contextualSpacing/>
        <w:jc w:val="both"/>
      </w:pPr>
      <w:r w:rsidRPr="003A2039">
        <w:t>Komunikuj</w:t>
      </w:r>
      <w:r w:rsidR="00A714A5" w:rsidRPr="003A2039">
        <w:t>eme</w:t>
      </w:r>
      <w:r w:rsidRPr="003A2039">
        <w:t xml:space="preserve"> empaticky </w:t>
      </w:r>
    </w:p>
    <w:p w:rsidR="001A00B4" w:rsidRPr="003A2039" w:rsidRDefault="001A00B4" w:rsidP="001A00B4">
      <w:pPr>
        <w:pStyle w:val="Odsekzoznamu"/>
        <w:numPr>
          <w:ilvl w:val="0"/>
          <w:numId w:val="29"/>
        </w:numPr>
        <w:spacing w:line="259" w:lineRule="auto"/>
        <w:contextualSpacing/>
        <w:jc w:val="both"/>
      </w:pPr>
      <w:r w:rsidRPr="003A2039">
        <w:t>Komunikuj</w:t>
      </w:r>
      <w:r w:rsidR="00A714A5" w:rsidRPr="003A2039">
        <w:t>eme</w:t>
      </w:r>
      <w:r w:rsidRPr="003A2039">
        <w:t xml:space="preserve"> štruktúrovane a jasne </w:t>
      </w:r>
    </w:p>
    <w:p w:rsidR="001A00B4" w:rsidRPr="003A2039" w:rsidRDefault="001A00B4" w:rsidP="001A00B4">
      <w:pPr>
        <w:pStyle w:val="Odsekzoznamu"/>
        <w:numPr>
          <w:ilvl w:val="0"/>
          <w:numId w:val="29"/>
        </w:numPr>
        <w:spacing w:line="259" w:lineRule="auto"/>
        <w:contextualSpacing/>
        <w:jc w:val="both"/>
      </w:pPr>
      <w:r w:rsidRPr="003A2039">
        <w:t>Komunikuj</w:t>
      </w:r>
      <w:r w:rsidR="00A714A5" w:rsidRPr="003A2039">
        <w:t>eme</w:t>
      </w:r>
      <w:r w:rsidRPr="003A2039">
        <w:t xml:space="preserve"> primerane asertívne </w:t>
      </w:r>
    </w:p>
    <w:p w:rsidR="001A00B4" w:rsidRPr="003A2039" w:rsidRDefault="001A00B4" w:rsidP="001A00B4">
      <w:pPr>
        <w:pStyle w:val="Odsekzoznamu"/>
        <w:numPr>
          <w:ilvl w:val="0"/>
          <w:numId w:val="29"/>
        </w:numPr>
        <w:spacing w:line="259" w:lineRule="auto"/>
        <w:contextualSpacing/>
        <w:jc w:val="both"/>
      </w:pPr>
      <w:r w:rsidRPr="003A2039">
        <w:t>Aktívne počúva</w:t>
      </w:r>
      <w:r w:rsidR="00A714A5" w:rsidRPr="003A2039">
        <w:t>me</w:t>
      </w:r>
      <w:r w:rsidRPr="003A2039">
        <w:t>, čo človek, ktorý je zasiahnutý mimoriadnou udalosťou potrebuje.</w:t>
      </w:r>
    </w:p>
    <w:p w:rsidR="001A00B4" w:rsidRPr="003A2039" w:rsidRDefault="001A00B4" w:rsidP="001A00B4">
      <w:pPr>
        <w:pStyle w:val="Odsekzoznamu"/>
        <w:spacing w:line="259" w:lineRule="auto"/>
        <w:ind w:left="1068"/>
        <w:contextualSpacing/>
        <w:jc w:val="both"/>
      </w:pPr>
    </w:p>
    <w:p w:rsidR="001A00B4" w:rsidRPr="003A2039" w:rsidRDefault="001A00B4" w:rsidP="001A00B4">
      <w:pPr>
        <w:pStyle w:val="Odsekzoznamu"/>
        <w:numPr>
          <w:ilvl w:val="0"/>
          <w:numId w:val="30"/>
        </w:numPr>
        <w:spacing w:after="160" w:line="259" w:lineRule="auto"/>
        <w:contextualSpacing/>
        <w:jc w:val="both"/>
      </w:pPr>
      <w:r w:rsidRPr="003A2039">
        <w:t>Pri komunikácii s </w:t>
      </w:r>
      <w:r w:rsidR="00637951" w:rsidRPr="003A2039">
        <w:t>PSS</w:t>
      </w:r>
      <w:r w:rsidRPr="003A2039">
        <w:t xml:space="preserve"> dávame najavo trpezlivosť, neponáhľame sa (aj keď nemáme čas)</w:t>
      </w:r>
      <w:r w:rsidRPr="003A2039">
        <w:rPr>
          <w:b/>
          <w:bCs/>
        </w:rPr>
        <w:t xml:space="preserve"> </w:t>
      </w:r>
      <w:r w:rsidRPr="003A2039">
        <w:t xml:space="preserve">neskákať do reči a nenaliehať pri zisťovaní. Je správne prejavovať záujem, pochopenie, súcit a vnímavosť. Je potrebné držať vlastné emócie pod kontrolou. </w:t>
      </w:r>
    </w:p>
    <w:p w:rsidR="00706D33" w:rsidRPr="003A2039" w:rsidRDefault="00706D33" w:rsidP="00706D33">
      <w:pPr>
        <w:pStyle w:val="Odsekzoznamu"/>
        <w:spacing w:after="160" w:line="259" w:lineRule="auto"/>
        <w:ind w:left="360"/>
        <w:contextualSpacing/>
        <w:jc w:val="both"/>
      </w:pPr>
    </w:p>
    <w:p w:rsidR="00706D33" w:rsidRPr="003A2039" w:rsidRDefault="00706D33" w:rsidP="00706D33">
      <w:pPr>
        <w:pStyle w:val="Odsekzoznamu"/>
        <w:numPr>
          <w:ilvl w:val="0"/>
          <w:numId w:val="19"/>
        </w:numPr>
        <w:spacing w:after="160" w:line="259" w:lineRule="auto"/>
        <w:ind w:left="1070"/>
        <w:contextualSpacing/>
        <w:jc w:val="both"/>
        <w:rPr>
          <w:b/>
          <w:bCs/>
        </w:rPr>
      </w:pPr>
      <w:r w:rsidRPr="003A2039">
        <w:rPr>
          <w:b/>
          <w:bCs/>
        </w:rPr>
        <w:t>Všeobecné usmernenia zamerané na osobnú prevenciu:</w:t>
      </w:r>
    </w:p>
    <w:p w:rsidR="00706D33" w:rsidRPr="003A2039" w:rsidRDefault="00706D33" w:rsidP="00706D33">
      <w:pPr>
        <w:spacing w:after="160" w:line="259" w:lineRule="auto"/>
        <w:contextualSpacing/>
        <w:jc w:val="both"/>
        <w:rPr>
          <w:b/>
          <w:bCs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Umývať si ruky často mydlom a vodou najmenej 20 sekúnd. Ak nie je k dispozícii mydlo a voda, treba použiť dezinfekčný prostriedok na ruky na báze alkoholu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Nedotýkať sa očí, nosa a úst, </w:t>
            </w:r>
            <w:proofErr w:type="spellStart"/>
            <w:r w:rsidRPr="003A2039">
              <w:rPr>
                <w:sz w:val="20"/>
                <w:szCs w:val="20"/>
                <w:lang w:val="sk-SK"/>
              </w:rPr>
              <w:t>koronavírus</w:t>
            </w:r>
            <w:proofErr w:type="spellEnd"/>
            <w:r w:rsidRPr="003A2039">
              <w:rPr>
                <w:sz w:val="20"/>
                <w:szCs w:val="20"/>
                <w:lang w:val="sk-SK"/>
              </w:rPr>
              <w:t xml:space="preserve"> sa môže preniesť kontaminovanými rukami.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Zakrývať si nos a ústa pri kašľaní a kýchaní jednorazovou papierovou vreckovkou a následne ju zlikvidovať.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Vyhýbať sa blízkemu kontaktu s ľuďmi, ktorí javia príznaky nádchy alebo chrípky.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Dodržiavať vzdialenosť najmenej dva metre medzi vami a kýmkoľvek kto kašle alebo kýcha.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Ak ste chorý, kontaktovať svojho ošetrujúceho lekára, ktorý určí ďalší postup liečby, doma na lôžku sa z ochorenia liečiť v samostatnej izbe.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 domácnosti dbať na zvýšenú dezinfekciu povrchov. </w:t>
            </w:r>
          </w:p>
        </w:tc>
      </w:tr>
    </w:tbl>
    <w:p w:rsidR="00706D33" w:rsidRPr="003A2039" w:rsidRDefault="00706D33" w:rsidP="00706D33">
      <w:pPr>
        <w:pStyle w:val="Odsekzoznamu"/>
        <w:numPr>
          <w:ilvl w:val="0"/>
          <w:numId w:val="19"/>
        </w:numPr>
        <w:spacing w:after="160" w:line="259" w:lineRule="auto"/>
        <w:ind w:left="1070"/>
        <w:contextualSpacing/>
        <w:jc w:val="both"/>
        <w:rPr>
          <w:b/>
          <w:bCs/>
        </w:rPr>
      </w:pPr>
      <w:r w:rsidRPr="003A2039">
        <w:rPr>
          <w:b/>
          <w:bCs/>
        </w:rPr>
        <w:lastRenderedPageBreak/>
        <w:t>Všeobecné zásady pre prevenciu vzniku</w:t>
      </w:r>
      <w:r w:rsidR="00637951" w:rsidRPr="003A2039">
        <w:rPr>
          <w:b/>
          <w:bCs/>
        </w:rPr>
        <w:t xml:space="preserve"> a šírenia respiračných vírusov</w:t>
      </w:r>
    </w:p>
    <w:p w:rsidR="00706D33" w:rsidRPr="003A2039" w:rsidRDefault="00706D33" w:rsidP="00706D33">
      <w:pPr>
        <w:pStyle w:val="Odsekzoznamu"/>
        <w:spacing w:after="160" w:line="259" w:lineRule="auto"/>
        <w:ind w:left="1070"/>
        <w:contextualSpacing/>
        <w:jc w:val="both"/>
        <w:rPr>
          <w:b/>
          <w:bCs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Vyhnúť sa úzkemu kontaktu s ľuďmi s akútnym respiračným ochorením.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Skrátiť pobyt v priestoroch, kde sa nachádza veľké množstvo ľudí.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706D33" w:rsidRPr="003A2039" w:rsidRDefault="00706D33" w:rsidP="00AF5AFE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Často si umývať ruky teplou vodou a mydlom (najmä pri priamom kontakte s chorými alebo izolovanými pri čakaní na výsledky v prostredí </w:t>
            </w:r>
            <w:r w:rsidR="00AF5AFE" w:rsidRPr="003A2039">
              <w:rPr>
                <w:sz w:val="20"/>
                <w:szCs w:val="20"/>
                <w:lang w:val="sk-SK"/>
              </w:rPr>
              <w:t>DSS</w:t>
            </w:r>
            <w:r w:rsidRPr="003A2039">
              <w:rPr>
                <w:sz w:val="20"/>
                <w:szCs w:val="20"/>
                <w:lang w:val="sk-SK"/>
              </w:rPr>
              <w:t xml:space="preserve"> alebo ich okolí), ak mydlo s dezinfekčným účinkom v dávkovači nie je dostupné. Ako ďalší stupeň po umytí rúk je vhodné použiť dezinfekčný gél na báze alkoholu.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Účinnosť umývania rúk možno zvýšiť použitím dezinfekčného mydla s </w:t>
            </w:r>
            <w:proofErr w:type="spellStart"/>
            <w:r w:rsidRPr="003A2039">
              <w:rPr>
                <w:sz w:val="20"/>
                <w:szCs w:val="20"/>
                <w:lang w:val="sk-SK"/>
              </w:rPr>
              <w:t>virucídnym</w:t>
            </w:r>
            <w:proofErr w:type="spellEnd"/>
            <w:r w:rsidRPr="003A2039">
              <w:rPr>
                <w:sz w:val="20"/>
                <w:szCs w:val="20"/>
                <w:lang w:val="sk-SK"/>
              </w:rPr>
              <w:t xml:space="preserve"> účinkom. 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Zamestnanci zo všetkých pracovných činností si majú umývať ruky: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pred odchodom z domu,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pri príchode do práce,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po použití toalety,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po prestávke a denných pracovných činnostiach, pred prípravou jedla a nápojov,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pred a po konzumácii jedla a nápojov, vrátane desiat,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pred odchodom z práce,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pri príchode domov,</w:t>
            </w:r>
          </w:p>
          <w:p w:rsidR="00706D33" w:rsidRPr="003A2039" w:rsidRDefault="00706D33" w:rsidP="00637951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po každom priamom kontakte s chorým alebo izolovaným </w:t>
            </w:r>
            <w:r w:rsidR="00637951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>.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Nepoužívať spoločné uteráky a predmety osobnej potreby.</w:t>
            </w:r>
          </w:p>
        </w:tc>
      </w:tr>
      <w:tr w:rsidR="00706D33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8356" w:type="dxa"/>
          </w:tcPr>
          <w:p w:rsidR="00706D33" w:rsidRPr="003A2039" w:rsidRDefault="00706D33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>Dodržiavať zásady dezinfekcie povrchov v zmysle prevádzkového poriadku a po každej činnosti, pri ktorej došlo ku ich kontaminácii a</w:t>
            </w:r>
            <w:r w:rsidR="00637951" w:rsidRPr="003A2039">
              <w:rPr>
                <w:sz w:val="20"/>
                <w:szCs w:val="20"/>
                <w:lang w:val="sk-SK"/>
              </w:rPr>
              <w:t> </w:t>
            </w:r>
            <w:r w:rsidRPr="003A2039">
              <w:rPr>
                <w:sz w:val="20"/>
                <w:szCs w:val="20"/>
                <w:lang w:val="sk-SK"/>
              </w:rPr>
              <w:t>vetrať</w:t>
            </w:r>
          </w:p>
        </w:tc>
      </w:tr>
    </w:tbl>
    <w:p w:rsidR="00706D33" w:rsidRPr="003A2039" w:rsidRDefault="00706D33" w:rsidP="00706D33">
      <w:pPr>
        <w:spacing w:after="160" w:line="259" w:lineRule="auto"/>
        <w:contextualSpacing/>
        <w:jc w:val="both"/>
        <w:rPr>
          <w:lang w:val="sk-SK"/>
        </w:rPr>
      </w:pPr>
    </w:p>
    <w:p w:rsidR="00706D33" w:rsidRPr="003A2039" w:rsidRDefault="00706D33" w:rsidP="00706D33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3A2039">
        <w:rPr>
          <w:b/>
          <w:bCs/>
        </w:rPr>
        <w:t>Pravidlá prevencie a kontroly infekcií (</w:t>
      </w:r>
      <w:hyperlink r:id="rId9" w:history="1">
        <w:r w:rsidRPr="003A2039">
          <w:rPr>
            <w:rStyle w:val="Hypertextovprepojenie"/>
            <w:b/>
            <w:bCs/>
            <w:color w:val="auto"/>
          </w:rPr>
          <w:t>www.uvzsr.sk</w:t>
        </w:r>
      </w:hyperlink>
      <w:r w:rsidRPr="003A2039">
        <w:rPr>
          <w:b/>
          <w:bCs/>
        </w:rPr>
        <w:t xml:space="preserve">) a špeciálne preventívne opatrenia </w:t>
      </w:r>
    </w:p>
    <w:tbl>
      <w:tblPr>
        <w:tblStyle w:val="Mriekatabuky"/>
        <w:tblW w:w="0" w:type="auto"/>
        <w:tblInd w:w="-34" w:type="dxa"/>
        <w:tblLook w:val="04A0"/>
      </w:tblPr>
      <w:tblGrid>
        <w:gridCol w:w="709"/>
        <w:gridCol w:w="8364"/>
        <w:gridCol w:w="21"/>
      </w:tblGrid>
      <w:tr w:rsidR="00706D33" w:rsidRPr="003A2039" w:rsidTr="00915E30">
        <w:tc>
          <w:tcPr>
            <w:tcW w:w="709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85" w:type="dxa"/>
            <w:gridSpan w:val="2"/>
          </w:tcPr>
          <w:p w:rsidR="00706D33" w:rsidRPr="003A2039" w:rsidRDefault="00706D33" w:rsidP="00637951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Vykonať informačné stretnutie pre </w:t>
            </w:r>
            <w:r w:rsidR="00637951" w:rsidRPr="003A2039">
              <w:rPr>
                <w:sz w:val="20"/>
                <w:szCs w:val="20"/>
                <w:lang w:val="sk-SK"/>
              </w:rPr>
              <w:t>PSS</w:t>
            </w:r>
            <w:r w:rsidRPr="003A2039">
              <w:rPr>
                <w:sz w:val="20"/>
                <w:szCs w:val="20"/>
                <w:lang w:val="sk-SK"/>
              </w:rPr>
              <w:t xml:space="preserve"> sociálnych služieb na začiatku mimoriadnej situácie. </w:t>
            </w:r>
          </w:p>
        </w:tc>
      </w:tr>
      <w:tr w:rsidR="00706D33" w:rsidRPr="003A2039" w:rsidTr="00915E30">
        <w:tc>
          <w:tcPr>
            <w:tcW w:w="709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85" w:type="dxa"/>
            <w:gridSpan w:val="2"/>
          </w:tcPr>
          <w:p w:rsidR="00706D33" w:rsidRPr="003A2039" w:rsidRDefault="00003480" w:rsidP="00637951">
            <w:pPr>
              <w:contextualSpacing/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bCs/>
                <w:sz w:val="20"/>
                <w:szCs w:val="20"/>
                <w:lang w:val="sk-SK"/>
              </w:rPr>
              <w:t>Pravidelne</w:t>
            </w:r>
            <w:r w:rsidR="00706D33" w:rsidRPr="003A2039">
              <w:rPr>
                <w:sz w:val="20"/>
                <w:szCs w:val="20"/>
                <w:lang w:val="sk-SK"/>
              </w:rPr>
              <w:t xml:space="preserve"> podávať</w:t>
            </w:r>
            <w:r w:rsidR="00637951" w:rsidRPr="003A2039">
              <w:rPr>
                <w:sz w:val="20"/>
                <w:szCs w:val="20"/>
                <w:lang w:val="sk-SK"/>
              </w:rPr>
              <w:t xml:space="preserve"> PSS</w:t>
            </w:r>
            <w:r w:rsidR="00706D33" w:rsidRPr="003A2039">
              <w:rPr>
                <w:sz w:val="20"/>
                <w:szCs w:val="20"/>
                <w:lang w:val="sk-SK"/>
              </w:rPr>
              <w:t xml:space="preserve"> informácie o situácii na základe ich psychického a fyzického stavu. </w:t>
            </w:r>
          </w:p>
        </w:tc>
      </w:tr>
      <w:tr w:rsidR="00706D33" w:rsidRPr="003A2039" w:rsidTr="00915E30">
        <w:tc>
          <w:tcPr>
            <w:tcW w:w="709" w:type="dxa"/>
            <w:shd w:val="clear" w:color="auto" w:fill="BFBFBF" w:themeFill="background1" w:themeFillShade="BF"/>
          </w:tcPr>
          <w:p w:rsidR="00706D33" w:rsidRPr="003A2039" w:rsidRDefault="00A714A5" w:rsidP="00A714A5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85" w:type="dxa"/>
            <w:gridSpan w:val="2"/>
          </w:tcPr>
          <w:p w:rsidR="00706D33" w:rsidRPr="003A2039" w:rsidRDefault="00706D33" w:rsidP="008A0F7F">
            <w:pPr>
              <w:jc w:val="both"/>
              <w:rPr>
                <w:bCs/>
                <w:sz w:val="20"/>
                <w:szCs w:val="20"/>
                <w:lang w:val="sk-SK"/>
              </w:rPr>
            </w:pPr>
            <w:r w:rsidRPr="003A2039">
              <w:rPr>
                <w:bCs/>
                <w:sz w:val="20"/>
                <w:szCs w:val="20"/>
                <w:lang w:val="sk-SK"/>
              </w:rPr>
              <w:t xml:space="preserve">Aktualizovať </w:t>
            </w:r>
            <w:r w:rsidR="006F7C8A" w:rsidRPr="003A2039">
              <w:rPr>
                <w:bCs/>
                <w:sz w:val="20"/>
                <w:szCs w:val="20"/>
                <w:lang w:val="sk-SK"/>
              </w:rPr>
              <w:t xml:space="preserve"> IS č.20/2016 – Dezinfekčné procesy</w:t>
            </w:r>
            <w:r w:rsidRPr="003A2039">
              <w:rPr>
                <w:bCs/>
                <w:sz w:val="20"/>
                <w:szCs w:val="20"/>
                <w:lang w:val="sk-SK"/>
              </w:rPr>
              <w:t xml:space="preserve"> 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Aktualizovať používané dezinfekčné prostriedky so zameraním na prípravky odporúčané k používaniu v prevencii pred </w:t>
            </w:r>
            <w:proofErr w:type="spellStart"/>
            <w:r w:rsidRPr="003A2039">
              <w:rPr>
                <w:sz w:val="20"/>
                <w:szCs w:val="20"/>
              </w:rPr>
              <w:t>koronavírusom</w:t>
            </w:r>
            <w:proofErr w:type="spellEnd"/>
            <w:r w:rsidRPr="003A2039">
              <w:rPr>
                <w:sz w:val="20"/>
                <w:szCs w:val="20"/>
              </w:rPr>
              <w:t xml:space="preserve">. 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Aktualizovať plán dezinfekcie so zameraním na: </w:t>
            </w:r>
          </w:p>
          <w:p w:rsidR="00706D33" w:rsidRPr="003A2039" w:rsidRDefault="00706D33" w:rsidP="00706D33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 dezinfekciu bežných dotykových plôch v celej prevádzke (stolíky, držadlá a </w:t>
            </w:r>
            <w:proofErr w:type="spellStart"/>
            <w:r w:rsidRPr="003A2039">
              <w:rPr>
                <w:sz w:val="20"/>
                <w:szCs w:val="20"/>
              </w:rPr>
              <w:t>madlá</w:t>
            </w:r>
            <w:proofErr w:type="spellEnd"/>
            <w:r w:rsidRPr="003A2039">
              <w:rPr>
                <w:sz w:val="20"/>
                <w:szCs w:val="20"/>
              </w:rPr>
              <w:t xml:space="preserve">, kľučky s minimálnou dezinfekciou jedenkrát v dennej a jedenkrát v nočnej zmene) </w:t>
            </w:r>
          </w:p>
          <w:p w:rsidR="007D1381" w:rsidRPr="003A2039" w:rsidRDefault="00706D33" w:rsidP="00003480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 dezinfekciu priestorov prostredníctvom </w:t>
            </w:r>
            <w:proofErr w:type="spellStart"/>
            <w:r w:rsidRPr="003A2039">
              <w:rPr>
                <w:sz w:val="20"/>
                <w:szCs w:val="20"/>
              </w:rPr>
              <w:t>germicídnych</w:t>
            </w:r>
            <w:proofErr w:type="spellEnd"/>
            <w:r w:rsidRPr="003A2039">
              <w:rPr>
                <w:sz w:val="20"/>
                <w:szCs w:val="20"/>
              </w:rPr>
              <w:t xml:space="preserve"> žiaričov </w:t>
            </w:r>
            <w:r w:rsidR="00003480" w:rsidRPr="003A2039">
              <w:rPr>
                <w:sz w:val="20"/>
                <w:szCs w:val="20"/>
              </w:rPr>
              <w:t xml:space="preserve">s uzatvoreným systémom </w:t>
            </w:r>
            <w:r w:rsidR="007D1381" w:rsidRPr="003A2039">
              <w:rPr>
                <w:sz w:val="20"/>
                <w:szCs w:val="20"/>
              </w:rPr>
              <w:t>pre spoločné priestory, spoločenské miestnosti, chodby a</w:t>
            </w:r>
            <w:r w:rsidR="00637951" w:rsidRPr="003A2039">
              <w:rPr>
                <w:sz w:val="20"/>
                <w:szCs w:val="20"/>
              </w:rPr>
              <w:t> </w:t>
            </w:r>
            <w:r w:rsidR="007D1381" w:rsidRPr="003A2039">
              <w:rPr>
                <w:sz w:val="20"/>
                <w:szCs w:val="20"/>
              </w:rPr>
              <w:t>izby</w:t>
            </w:r>
            <w:r w:rsidR="00637951" w:rsidRPr="003A2039">
              <w:rPr>
                <w:sz w:val="20"/>
                <w:szCs w:val="20"/>
              </w:rPr>
              <w:t xml:space="preserve"> PSS</w:t>
            </w:r>
          </w:p>
          <w:p w:rsidR="00003480" w:rsidRPr="003A2039" w:rsidRDefault="00003480" w:rsidP="00003480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časté vetranie izieb a priestorov s pohybom a prítomnosťou ľudí </w:t>
            </w:r>
          </w:p>
          <w:p w:rsidR="00706D33" w:rsidRPr="003A2039" w:rsidRDefault="00706D33" w:rsidP="00706D33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častý pobyt ľudí na čerstvom vzduchu v trvaní aspoň päť minút jednorazovo. 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Aktualizovať plán obmeny dezinfekčných prostriedkov </w:t>
            </w:r>
          </w:p>
        </w:tc>
      </w:tr>
      <w:tr w:rsidR="00706D33" w:rsidRPr="003A2039" w:rsidTr="00915E30">
        <w:tc>
          <w:tcPr>
            <w:tcW w:w="709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385" w:type="dxa"/>
            <w:gridSpan w:val="2"/>
          </w:tcPr>
          <w:p w:rsidR="00706D33" w:rsidRPr="003A2039" w:rsidRDefault="00706D33" w:rsidP="008A0F7F">
            <w:pPr>
              <w:jc w:val="both"/>
              <w:rPr>
                <w:bCs/>
                <w:sz w:val="20"/>
                <w:szCs w:val="20"/>
                <w:lang w:val="sk-SK"/>
              </w:rPr>
            </w:pPr>
            <w:r w:rsidRPr="003A2039">
              <w:rPr>
                <w:bCs/>
                <w:sz w:val="20"/>
                <w:szCs w:val="20"/>
                <w:lang w:val="sk-SK"/>
              </w:rPr>
              <w:t>Určiť zodpovednú osobu, ktorá bude zodpovedná:</w:t>
            </w:r>
          </w:p>
          <w:p w:rsidR="006F7C8A" w:rsidRPr="003A2039" w:rsidRDefault="00706D33" w:rsidP="006F7C8A">
            <w:pPr>
              <w:jc w:val="both"/>
              <w:rPr>
                <w:bCs/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</w:rPr>
              <w:t xml:space="preserve">za kontrolu </w:t>
            </w:r>
            <w:proofErr w:type="spellStart"/>
            <w:r w:rsidRPr="003A2039">
              <w:rPr>
                <w:sz w:val="20"/>
                <w:szCs w:val="20"/>
              </w:rPr>
              <w:t>dodržiavania</w:t>
            </w:r>
            <w:proofErr w:type="spellEnd"/>
            <w:r w:rsidRPr="003A2039">
              <w:rPr>
                <w:sz w:val="20"/>
                <w:szCs w:val="20"/>
              </w:rPr>
              <w:t xml:space="preserve"> </w:t>
            </w:r>
            <w:proofErr w:type="spellStart"/>
            <w:r w:rsidRPr="003A2039">
              <w:rPr>
                <w:sz w:val="20"/>
                <w:szCs w:val="20"/>
              </w:rPr>
              <w:t>opatrení</w:t>
            </w:r>
            <w:proofErr w:type="spellEnd"/>
            <w:r w:rsidRPr="003A2039">
              <w:rPr>
                <w:sz w:val="20"/>
                <w:szCs w:val="20"/>
              </w:rPr>
              <w:t xml:space="preserve"> stanovených </w:t>
            </w:r>
            <w:r w:rsidR="006F7C8A" w:rsidRPr="003A2039">
              <w:rPr>
                <w:sz w:val="20"/>
                <w:szCs w:val="20"/>
              </w:rPr>
              <w:t>v</w:t>
            </w:r>
            <w:r w:rsidR="006F7C8A" w:rsidRPr="003A2039">
              <w:rPr>
                <w:bCs/>
                <w:sz w:val="20"/>
                <w:szCs w:val="20"/>
                <w:lang w:val="sk-SK"/>
              </w:rPr>
              <w:t xml:space="preserve"> </w:t>
            </w:r>
            <w:r w:rsidR="002A6F80" w:rsidRPr="003A2039">
              <w:rPr>
                <w:bCs/>
                <w:sz w:val="20"/>
                <w:szCs w:val="20"/>
                <w:lang w:val="sk-SK"/>
              </w:rPr>
              <w:t>aktualizovanej</w:t>
            </w:r>
            <w:r w:rsidR="006F7C8A" w:rsidRPr="003A2039">
              <w:rPr>
                <w:bCs/>
                <w:sz w:val="20"/>
                <w:szCs w:val="20"/>
                <w:lang w:val="sk-SK"/>
              </w:rPr>
              <w:t xml:space="preserve"> IS č.20/2016 – Dezinfekčné procesy 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a  preventívnych opatrení týkajúcich sa prevencie šírenia infekcie </w:t>
            </w:r>
            <w:proofErr w:type="spellStart"/>
            <w:r w:rsidRPr="003A2039">
              <w:rPr>
                <w:sz w:val="20"/>
                <w:szCs w:val="20"/>
              </w:rPr>
              <w:t>koronavírusu</w:t>
            </w:r>
            <w:proofErr w:type="spellEnd"/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za zabezpečenie materiálno-technického vybavenia na jednotlivých oddeleniach.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za vedenie evidencie zásob a odovzdávanie informácií o stave zásob na IKT.</w:t>
            </w:r>
          </w:p>
        </w:tc>
      </w:tr>
      <w:tr w:rsidR="00706D33" w:rsidRPr="003A2039" w:rsidTr="00915E30">
        <w:tc>
          <w:tcPr>
            <w:tcW w:w="709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8385" w:type="dxa"/>
            <w:gridSpan w:val="2"/>
          </w:tcPr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Viesť záznam prevencie a dezinfekčných opatrení pred </w:t>
            </w:r>
            <w:proofErr w:type="spellStart"/>
            <w:r w:rsidRPr="003A2039">
              <w:rPr>
                <w:sz w:val="20"/>
                <w:szCs w:val="20"/>
              </w:rPr>
              <w:t>koronavírusom</w:t>
            </w:r>
            <w:proofErr w:type="spellEnd"/>
            <w:r w:rsidRPr="003A2039">
              <w:rPr>
                <w:sz w:val="20"/>
                <w:szCs w:val="20"/>
              </w:rPr>
              <w:t xml:space="preserve"> resp. inými vírusmi a opatrení prostredníctvom </w:t>
            </w:r>
            <w:proofErr w:type="spellStart"/>
            <w:r w:rsidRPr="003A2039">
              <w:rPr>
                <w:sz w:val="20"/>
                <w:szCs w:val="20"/>
              </w:rPr>
              <w:t>germicídnych</w:t>
            </w:r>
            <w:proofErr w:type="spellEnd"/>
            <w:r w:rsidRPr="003A2039">
              <w:rPr>
                <w:sz w:val="20"/>
                <w:szCs w:val="20"/>
              </w:rPr>
              <w:t xml:space="preserve"> žiaričov, dezinfekcie povrchov a čističkami vzduchu. Viď príloha č. 5 „Prevencia a dezinfekčné opatrenia s prostriedkami, ktoré obsahujú aspoň 60% etanolu</w:t>
            </w:r>
            <w:r w:rsidRPr="003A2039">
              <w:rPr>
                <w:b/>
                <w:sz w:val="20"/>
                <w:szCs w:val="20"/>
              </w:rPr>
              <w:t xml:space="preserve"> </w:t>
            </w:r>
            <w:r w:rsidRPr="003A2039">
              <w:rPr>
                <w:bCs/>
                <w:sz w:val="20"/>
                <w:szCs w:val="20"/>
              </w:rPr>
              <w:t xml:space="preserve">k procesu opatrovania“ a príloha č. 6 </w:t>
            </w:r>
            <w:r w:rsidRPr="003A2039">
              <w:rPr>
                <w:sz w:val="20"/>
                <w:szCs w:val="20"/>
              </w:rPr>
              <w:t>„Prevencia a dezinfekčné opatrenia s prostriedkami, ktoré obsahujú aspoň 60% etanolu</w:t>
            </w:r>
            <w:r w:rsidRPr="003A2039">
              <w:rPr>
                <w:b/>
                <w:sz w:val="20"/>
                <w:szCs w:val="20"/>
              </w:rPr>
              <w:t xml:space="preserve"> </w:t>
            </w:r>
            <w:r w:rsidRPr="003A2039">
              <w:rPr>
                <w:bCs/>
                <w:sz w:val="20"/>
                <w:szCs w:val="20"/>
              </w:rPr>
              <w:t>k procesu upratovania“</w:t>
            </w:r>
          </w:p>
          <w:p w:rsidR="00706D33" w:rsidRDefault="00706D33" w:rsidP="00915E30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Viesť záznam o podávaní podporných liekov a vitamínov na zlepšenie imunity </w:t>
            </w:r>
            <w:r w:rsidR="00915E30" w:rsidRPr="003A2039">
              <w:rPr>
                <w:sz w:val="20"/>
                <w:szCs w:val="20"/>
              </w:rPr>
              <w:t>.</w:t>
            </w:r>
            <w:r w:rsidRPr="003A2039">
              <w:rPr>
                <w:bCs/>
                <w:sz w:val="20"/>
                <w:szCs w:val="20"/>
              </w:rPr>
              <w:t xml:space="preserve"> </w:t>
            </w:r>
          </w:p>
          <w:p w:rsidR="00796BA3" w:rsidRPr="003A2039" w:rsidRDefault="00796BA3" w:rsidP="00796BA3">
            <w:pPr>
              <w:pStyle w:val="Odsekzoznamu"/>
              <w:spacing w:after="160" w:line="259" w:lineRule="auto"/>
              <w:ind w:left="360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706D33" w:rsidRPr="003A2039" w:rsidTr="00915E30">
        <w:tc>
          <w:tcPr>
            <w:tcW w:w="709" w:type="dxa"/>
            <w:shd w:val="clear" w:color="auto" w:fill="BFBFBF" w:themeFill="background1" w:themeFillShade="BF"/>
          </w:tcPr>
          <w:p w:rsidR="00706D33" w:rsidRPr="003A2039" w:rsidRDefault="00706D33" w:rsidP="008A0F7F">
            <w:pPr>
              <w:contextualSpacing/>
              <w:jc w:val="both"/>
              <w:rPr>
                <w:bCs/>
                <w:sz w:val="20"/>
                <w:szCs w:val="20"/>
                <w:lang w:val="sk-SK"/>
              </w:rPr>
            </w:pPr>
            <w:r w:rsidRPr="003A2039">
              <w:rPr>
                <w:bCs/>
                <w:sz w:val="20"/>
                <w:szCs w:val="20"/>
                <w:lang w:val="sk-SK"/>
              </w:rPr>
              <w:lastRenderedPageBreak/>
              <w:t>7</w:t>
            </w:r>
          </w:p>
        </w:tc>
        <w:tc>
          <w:tcPr>
            <w:tcW w:w="8385" w:type="dxa"/>
            <w:gridSpan w:val="2"/>
          </w:tcPr>
          <w:p w:rsidR="00706D33" w:rsidRPr="003A2039" w:rsidRDefault="00706D33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Dočasný zákaz návštev</w:t>
            </w:r>
            <w:r w:rsidRPr="003A2039">
              <w:rPr>
                <w:bCs/>
                <w:sz w:val="20"/>
                <w:szCs w:val="20"/>
                <w:lang w:val="sk-SK"/>
              </w:rPr>
              <w:t xml:space="preserve"> - </w:t>
            </w:r>
            <w:r w:rsidRPr="003A2039">
              <w:rPr>
                <w:sz w:val="20"/>
                <w:szCs w:val="20"/>
                <w:lang w:val="sk-SK"/>
              </w:rPr>
              <w:t xml:space="preserve">Vyhlásiť a dodržiavať </w:t>
            </w:r>
            <w:r w:rsidRPr="003A2039">
              <w:rPr>
                <w:b/>
                <w:bCs/>
                <w:sz w:val="20"/>
                <w:szCs w:val="20"/>
                <w:lang w:val="sk-SK"/>
              </w:rPr>
              <w:t>dočasný zákaz návštev</w:t>
            </w:r>
            <w:r w:rsidRPr="003A2039">
              <w:rPr>
                <w:sz w:val="20"/>
                <w:szCs w:val="20"/>
                <w:lang w:val="sk-SK"/>
              </w:rPr>
              <w:t xml:space="preserve">. </w:t>
            </w:r>
          </w:p>
          <w:p w:rsidR="00706D33" w:rsidRPr="003A2039" w:rsidRDefault="00706D33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V zmysle </w:t>
            </w:r>
            <w:r w:rsidRPr="003A2039">
              <w:rPr>
                <w:b/>
                <w:bCs/>
                <w:sz w:val="20"/>
                <w:szCs w:val="20"/>
                <w:lang w:val="sk-SK"/>
              </w:rPr>
              <w:t>práva na utvorenie podmienok na zabezpečenie kontaktu so zvolenou osobou</w:t>
            </w:r>
            <w:r w:rsidRPr="003A2039">
              <w:rPr>
                <w:sz w:val="20"/>
                <w:szCs w:val="20"/>
                <w:lang w:val="sk-SK"/>
              </w:rPr>
              <w:t xml:space="preserve"> má </w:t>
            </w:r>
            <w:r w:rsidR="00167F44" w:rsidRPr="003A2039">
              <w:rPr>
                <w:sz w:val="20"/>
                <w:szCs w:val="20"/>
                <w:lang w:val="sk-SK"/>
              </w:rPr>
              <w:t>PSS</w:t>
            </w:r>
            <w:r w:rsidRPr="003A2039">
              <w:rPr>
                <w:sz w:val="20"/>
                <w:szCs w:val="20"/>
                <w:lang w:val="sk-SK"/>
              </w:rPr>
              <w:t xml:space="preserve"> právo na zabezpečenie osobného kontaktu, písomného kontaktu alebo elektronického kontaktu s osobou, ktorú si sám určí, najmä na účel ochrany jeho práv a právom chránených záujmov, nadväzovania a udržiavania sociálnych väzieb s rodinou a komunitou a udržiavania partnerských vzťahov. Základné predpoklady pre zabezpečenie sú nasledovné: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identifikácia osoby s ktorou chce </w:t>
            </w:r>
            <w:r w:rsidR="00167F44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 xml:space="preserve"> v tejto mimoriadnej situácii udržiavať kontakt. 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zabezpečená možnosť telefonického volania aj pre </w:t>
            </w:r>
            <w:r w:rsidR="00167F44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 xml:space="preserve">, ktorí nemajú mobilné telefóny. 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zabezpečená možnosť </w:t>
            </w:r>
            <w:proofErr w:type="spellStart"/>
            <w:r w:rsidRPr="003A2039">
              <w:rPr>
                <w:sz w:val="20"/>
                <w:szCs w:val="20"/>
              </w:rPr>
              <w:t>odnášky</w:t>
            </w:r>
            <w:proofErr w:type="spellEnd"/>
            <w:r w:rsidRPr="003A2039">
              <w:rPr>
                <w:sz w:val="20"/>
                <w:szCs w:val="20"/>
              </w:rPr>
              <w:t xml:space="preserve"> a donášky pošty a vecí osobnej potreby a spotreby. Rovnako je nutné zabezpečiť možnosť napísať list alebo prečítať list zvoleným pr</w:t>
            </w:r>
            <w:r w:rsidR="00167F44" w:rsidRPr="003A2039">
              <w:rPr>
                <w:sz w:val="20"/>
                <w:szCs w:val="20"/>
              </w:rPr>
              <w:t>acovníkom, ktorý je</w:t>
            </w:r>
            <w:r w:rsidRPr="003A2039">
              <w:rPr>
                <w:sz w:val="20"/>
                <w:szCs w:val="20"/>
              </w:rPr>
              <w:t xml:space="preserve"> poučený o listovom tajomstve, nakoľko jeho dodržiavanie je súčasťou ľudských práv, ale aj poštového poriadku. </w:t>
            </w:r>
          </w:p>
          <w:p w:rsidR="00706D33" w:rsidRPr="003A2039" w:rsidRDefault="00706D33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Zabezpečená možnosť využiť počítač s internetovým pripojením. </w:t>
            </w:r>
          </w:p>
        </w:tc>
      </w:tr>
      <w:tr w:rsidR="00D4745A" w:rsidRPr="003A2039" w:rsidTr="00915E30">
        <w:trPr>
          <w:gridAfter w:val="1"/>
          <w:wAfter w:w="21" w:type="dxa"/>
        </w:trPr>
        <w:tc>
          <w:tcPr>
            <w:tcW w:w="709" w:type="dxa"/>
            <w:shd w:val="clear" w:color="auto" w:fill="BFBFBF" w:themeFill="background1" w:themeFillShade="BF"/>
          </w:tcPr>
          <w:p w:rsidR="00D4745A" w:rsidRPr="003A2039" w:rsidRDefault="00D4745A" w:rsidP="008A0F7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3A2039">
              <w:rPr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8364" w:type="dxa"/>
          </w:tcPr>
          <w:p w:rsidR="00D4745A" w:rsidRPr="003A2039" w:rsidRDefault="00D4745A" w:rsidP="008A0F7F">
            <w:pPr>
              <w:jc w:val="both"/>
              <w:rPr>
                <w:sz w:val="20"/>
                <w:szCs w:val="20"/>
                <w:lang w:val="sk-SK"/>
              </w:rPr>
            </w:pPr>
            <w:r w:rsidRPr="003A2039">
              <w:rPr>
                <w:sz w:val="20"/>
                <w:szCs w:val="20"/>
                <w:lang w:val="sk-SK"/>
              </w:rPr>
              <w:t xml:space="preserve">  </w:t>
            </w:r>
            <w:r w:rsidRPr="003A2039">
              <w:rPr>
                <w:b/>
                <w:sz w:val="20"/>
                <w:szCs w:val="20"/>
                <w:lang w:val="sk-SK"/>
              </w:rPr>
              <w:t xml:space="preserve">Dočasné obmedzenie pohybu </w:t>
            </w:r>
            <w:r w:rsidR="00167F44" w:rsidRPr="003A2039">
              <w:rPr>
                <w:b/>
                <w:sz w:val="20"/>
                <w:szCs w:val="20"/>
                <w:lang w:val="sk-SK"/>
              </w:rPr>
              <w:t>PSS</w:t>
            </w:r>
            <w:r w:rsidRPr="003A2039">
              <w:rPr>
                <w:sz w:val="20"/>
                <w:szCs w:val="20"/>
                <w:lang w:val="sk-SK"/>
              </w:rPr>
              <w:t xml:space="preserve"> - Zaviesť obmedzenie pohybu </w:t>
            </w:r>
            <w:r w:rsidR="00167F44" w:rsidRPr="003A2039">
              <w:rPr>
                <w:sz w:val="20"/>
                <w:szCs w:val="20"/>
                <w:lang w:val="sk-SK"/>
              </w:rPr>
              <w:t>PSS</w:t>
            </w:r>
            <w:r w:rsidRPr="003A2039">
              <w:rPr>
                <w:sz w:val="20"/>
                <w:szCs w:val="20"/>
                <w:lang w:val="sk-SK"/>
              </w:rPr>
              <w:t xml:space="preserve"> mimo  </w:t>
            </w:r>
            <w:r w:rsidR="00167F44" w:rsidRPr="003A2039">
              <w:rPr>
                <w:sz w:val="20"/>
                <w:szCs w:val="20"/>
                <w:lang w:val="sk-SK"/>
              </w:rPr>
              <w:t>DSS.</w:t>
            </w:r>
          </w:p>
          <w:p w:rsidR="00D4745A" w:rsidRPr="003A2039" w:rsidRDefault="00D4745A" w:rsidP="00167F44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Toto obmedzenie sa dotýka </w:t>
            </w:r>
            <w:r w:rsidRPr="003A2039">
              <w:rPr>
                <w:bCs/>
                <w:sz w:val="20"/>
                <w:szCs w:val="20"/>
              </w:rPr>
              <w:t>práva na slobodný pohyb, nenarušovanie osobného priestoru</w:t>
            </w:r>
            <w:r w:rsidRPr="003A2039">
              <w:rPr>
                <w:sz w:val="20"/>
                <w:szCs w:val="20"/>
              </w:rPr>
              <w:t xml:space="preserve"> </w:t>
            </w:r>
            <w:r w:rsidR="00167F44" w:rsidRPr="003A2039">
              <w:rPr>
                <w:sz w:val="20"/>
                <w:szCs w:val="20"/>
              </w:rPr>
              <w:t xml:space="preserve">PSS </w:t>
            </w:r>
            <w:r w:rsidRPr="003A2039">
              <w:rPr>
                <w:sz w:val="20"/>
                <w:szCs w:val="20"/>
              </w:rPr>
              <w:t xml:space="preserve">a </w:t>
            </w:r>
            <w:r w:rsidRPr="003A2039">
              <w:rPr>
                <w:bCs/>
                <w:sz w:val="20"/>
                <w:szCs w:val="20"/>
              </w:rPr>
              <w:t xml:space="preserve">práva podieľania sa </w:t>
            </w:r>
            <w:r w:rsidR="00167F44" w:rsidRPr="003A2039">
              <w:rPr>
                <w:bCs/>
                <w:sz w:val="20"/>
                <w:szCs w:val="20"/>
              </w:rPr>
              <w:t>PSS</w:t>
            </w:r>
            <w:r w:rsidRPr="003A2039">
              <w:rPr>
                <w:bCs/>
                <w:sz w:val="20"/>
                <w:szCs w:val="20"/>
              </w:rPr>
              <w:t xml:space="preserve"> na určovaní životných podmienok v </w:t>
            </w:r>
            <w:r w:rsidR="00167F44" w:rsidRPr="003A2039">
              <w:rPr>
                <w:bCs/>
                <w:sz w:val="20"/>
                <w:szCs w:val="20"/>
              </w:rPr>
              <w:t>DSS</w:t>
            </w:r>
            <w:r w:rsidRPr="003A2039">
              <w:rPr>
                <w:sz w:val="20"/>
                <w:szCs w:val="20"/>
              </w:rPr>
              <w:t xml:space="preserve">. </w:t>
            </w:r>
          </w:p>
        </w:tc>
      </w:tr>
      <w:tr w:rsidR="00D4745A" w:rsidRPr="003A2039" w:rsidTr="00915E30">
        <w:trPr>
          <w:gridAfter w:val="1"/>
          <w:wAfter w:w="21" w:type="dxa"/>
        </w:trPr>
        <w:tc>
          <w:tcPr>
            <w:tcW w:w="709" w:type="dxa"/>
            <w:shd w:val="clear" w:color="auto" w:fill="BFBFBF" w:themeFill="background1" w:themeFillShade="BF"/>
          </w:tcPr>
          <w:p w:rsidR="00D4745A" w:rsidRPr="003A2039" w:rsidRDefault="00D4745A" w:rsidP="008A0F7F">
            <w:pPr>
              <w:contextualSpacing/>
              <w:jc w:val="both"/>
              <w:rPr>
                <w:b/>
                <w:sz w:val="20"/>
                <w:szCs w:val="20"/>
                <w:lang w:val="sk-SK"/>
              </w:rPr>
            </w:pPr>
            <w:r w:rsidRPr="003A2039">
              <w:rPr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8364" w:type="dxa"/>
          </w:tcPr>
          <w:p w:rsidR="00D4745A" w:rsidRPr="003A2039" w:rsidRDefault="00D4745A" w:rsidP="008A0F7F">
            <w:pPr>
              <w:contextualSpacing/>
              <w:jc w:val="both"/>
              <w:rPr>
                <w:b/>
                <w:sz w:val="20"/>
                <w:szCs w:val="20"/>
                <w:lang w:val="sk-SK"/>
              </w:rPr>
            </w:pPr>
            <w:r w:rsidRPr="003A2039">
              <w:rPr>
                <w:b/>
                <w:sz w:val="20"/>
                <w:szCs w:val="20"/>
                <w:lang w:val="sk-SK"/>
              </w:rPr>
              <w:t xml:space="preserve">Dočasné opustenie zariadenia </w:t>
            </w:r>
            <w:r w:rsidR="00E5023B" w:rsidRPr="003A2039">
              <w:rPr>
                <w:b/>
                <w:sz w:val="20"/>
                <w:szCs w:val="20"/>
                <w:lang w:val="sk-SK"/>
              </w:rPr>
              <w:t xml:space="preserve">PSS </w:t>
            </w:r>
            <w:r w:rsidRPr="003A2039">
              <w:rPr>
                <w:b/>
                <w:sz w:val="20"/>
                <w:szCs w:val="20"/>
                <w:lang w:val="sk-SK"/>
              </w:rPr>
              <w:t xml:space="preserve">z dôvodu lekárskeho vyšetrenia so sprievodom </w:t>
            </w:r>
          </w:p>
          <w:p w:rsidR="00D4745A" w:rsidRPr="003A2039" w:rsidRDefault="00D4745A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V prípade, že je potrebné odborné vyšetrenie, odborný zákrok, operácia (chemoterapia, dialýza....) vyžiada si hlavná sestra stanovisko príslušného lekára, alebo nemocnice k danému prípadu. Stanovisko je potrebné získať písomne (mailom). </w:t>
            </w:r>
          </w:p>
          <w:p w:rsidR="00D4745A" w:rsidRPr="003A2039" w:rsidRDefault="00D4745A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V prípade, že lekár nebude chcieť, alebo môcť dať toto stanovisko písomne, požiada o účasť na telefonickom rozhovore ďalšiu osobu z</w:t>
            </w:r>
            <w:r w:rsidR="00E5023B" w:rsidRPr="003A2039">
              <w:rPr>
                <w:sz w:val="20"/>
                <w:szCs w:val="20"/>
              </w:rPr>
              <w:t xml:space="preserve"> DSS</w:t>
            </w:r>
            <w:r w:rsidRPr="003A2039">
              <w:rPr>
                <w:sz w:val="20"/>
                <w:szCs w:val="20"/>
              </w:rPr>
              <w:t xml:space="preserve">, ktorá potvrdí ústne stanovisko a spoločne vystavia záznam z rozhovoru o ďalšom postupe. </w:t>
            </w:r>
          </w:p>
          <w:p w:rsidR="00D4745A" w:rsidRPr="003A2039" w:rsidRDefault="00D4745A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Ak lekár/nemocnica potvrdia potrebu návštevy </w:t>
            </w:r>
            <w:r w:rsidR="00E5023B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 xml:space="preserve"> v nemocnici, hlavná sestra poučí sprievodnú osobu, ako aj </w:t>
            </w:r>
            <w:r w:rsidR="00E5023B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 xml:space="preserve"> (ak je možné) o prevencii a </w:t>
            </w:r>
            <w:r w:rsidRPr="003A2039">
              <w:rPr>
                <w:b/>
                <w:bCs/>
                <w:sz w:val="20"/>
                <w:szCs w:val="20"/>
              </w:rPr>
              <w:t xml:space="preserve">postupe k dočasnému opusteniu zariadenia </w:t>
            </w:r>
            <w:r w:rsidR="00E5023B" w:rsidRPr="003A2039">
              <w:rPr>
                <w:b/>
                <w:bCs/>
                <w:sz w:val="20"/>
                <w:szCs w:val="20"/>
              </w:rPr>
              <w:t>PSS</w:t>
            </w:r>
            <w:r w:rsidRPr="003A2039">
              <w:rPr>
                <w:b/>
                <w:bCs/>
                <w:sz w:val="20"/>
                <w:szCs w:val="20"/>
              </w:rPr>
              <w:t xml:space="preserve"> v sprievode zamestnanca </w:t>
            </w:r>
            <w:r w:rsidRPr="003A2039">
              <w:rPr>
                <w:sz w:val="20"/>
                <w:szCs w:val="20"/>
                <w:lang w:eastAsia="ar-SA"/>
              </w:rPr>
              <w:t>(</w:t>
            </w:r>
            <w:r w:rsidR="007D1381" w:rsidRPr="003A2039">
              <w:rPr>
                <w:sz w:val="20"/>
                <w:szCs w:val="20"/>
                <w:lang w:eastAsia="ar-SA"/>
              </w:rPr>
              <w:t xml:space="preserve"> </w:t>
            </w:r>
            <w:r w:rsidRPr="003A2039">
              <w:rPr>
                <w:sz w:val="20"/>
                <w:szCs w:val="20"/>
                <w:lang w:eastAsia="ar-SA"/>
              </w:rPr>
              <w:t xml:space="preserve">príloha č. 11) </w:t>
            </w:r>
          </w:p>
          <w:p w:rsidR="00D4745A" w:rsidRPr="003A2039" w:rsidRDefault="00D4745A" w:rsidP="00706D33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Ak je to možné, všetky vyšetrenia a návštevy u lekára presunúť na neskoršie obdobie a zabezpečiť konzultácie s lekárom cez elektronickú komunikáciu. Tieto presuny termínov vykonať až po zaznamenanej konzultácie s lekárom a záznam založiť do dokumentácie </w:t>
            </w:r>
            <w:r w:rsidR="00E5023B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 xml:space="preserve">. </w:t>
            </w:r>
          </w:p>
          <w:p w:rsidR="00D4745A" w:rsidRPr="003A2039" w:rsidRDefault="00D4745A" w:rsidP="00E5023B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Akútne stavy </w:t>
            </w:r>
            <w:r w:rsidR="00E5023B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 xml:space="preserve"> naďalej riešiť prostredníctvom RZP. Všetky pokyny RZP je nutné zaznamenať a uložiť do príslušnej dokumentácie. </w:t>
            </w:r>
          </w:p>
        </w:tc>
      </w:tr>
    </w:tbl>
    <w:p w:rsidR="00A07E12" w:rsidRPr="007C1A1D" w:rsidRDefault="00A07E12" w:rsidP="00A07E12">
      <w:pPr>
        <w:spacing w:after="160" w:line="259" w:lineRule="auto"/>
        <w:ind w:left="993"/>
        <w:contextualSpacing/>
        <w:jc w:val="both"/>
        <w:rPr>
          <w:b/>
          <w:bCs/>
          <w:lang w:val="sk-SK"/>
        </w:rPr>
      </w:pPr>
    </w:p>
    <w:p w:rsidR="007D1381" w:rsidRPr="003A2039" w:rsidRDefault="00A07E12" w:rsidP="00A07E12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3A2039">
        <w:rPr>
          <w:b/>
          <w:bCs/>
        </w:rPr>
        <w:t>Organizácia návštev v</w:t>
      </w:r>
      <w:r w:rsidR="007D1381" w:rsidRPr="003A2039">
        <w:rPr>
          <w:b/>
          <w:bCs/>
        </w:rPr>
        <w:t> DSS</w:t>
      </w:r>
    </w:p>
    <w:p w:rsidR="00A07E12" w:rsidRPr="003A2039" w:rsidRDefault="00A07E12" w:rsidP="007D1381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  <w:r w:rsidRPr="003A2039">
        <w:rPr>
          <w:b/>
          <w:bCs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A07E12" w:rsidRPr="003A2039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3A2039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3A2039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Riaditeľka v odôvodnených prípadoch (napríklad opravár v prípade poruchy, dodávateľ ak musí zaškoliť personál a pod.) môže umožniť vstup do </w:t>
            </w:r>
            <w:r w:rsidR="00E5023B" w:rsidRPr="003A2039">
              <w:rPr>
                <w:sz w:val="20"/>
                <w:szCs w:val="20"/>
              </w:rPr>
              <w:t>DSS</w:t>
            </w:r>
            <w:r w:rsidRPr="003A2039">
              <w:rPr>
                <w:sz w:val="20"/>
                <w:szCs w:val="20"/>
              </w:rPr>
              <w:t xml:space="preserve"> iným osobám.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Tieto osoby sú skontrolované na príznaky s podozrením na infekčné ochorenie</w:t>
            </w:r>
            <w:r w:rsidR="001E4588" w:rsidRPr="003A2039">
              <w:rPr>
                <w:sz w:val="20"/>
                <w:szCs w:val="20"/>
              </w:rPr>
              <w:t>- meraním telesnej teploty</w:t>
            </w:r>
            <w:r w:rsidRPr="003A2039">
              <w:rPr>
                <w:sz w:val="20"/>
                <w:szCs w:val="20"/>
              </w:rPr>
              <w:t>.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Sú vybavené osobnými ochrannými prostriedkami minimálne v rozsahu ochranného rúška a ochranných rukavíc. Ak nemá ochranné rukavice, vykoná povinnú dezinfekciu rúk a sú mu pridelené jednorazové ochranné rukavice. 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Osoba pred vstupom prehlási, že nemá tzv. cestovateľskú anamnézu. 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Osoba je poučená o zásadách ochrany a zásadách pohybu v priestore.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color w:val="333333"/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>Zdraví</w:t>
            </w:r>
            <w:r w:rsidRPr="007C1A1D">
              <w:rPr>
                <w:color w:val="333333"/>
                <w:sz w:val="20"/>
                <w:szCs w:val="20"/>
              </w:rPr>
              <w:t xml:space="preserve"> príbuzní, bez cestovateľskej anamnézy môžu mať povolené návštevy vo výnimočných prípadoch, ak sa jedná o paliatívneho </w:t>
            </w:r>
            <w:r w:rsidR="005C3522">
              <w:rPr>
                <w:color w:val="333333"/>
                <w:sz w:val="20"/>
                <w:szCs w:val="20"/>
              </w:rPr>
              <w:t>PSS</w:t>
            </w:r>
            <w:r w:rsidRPr="007C1A1D">
              <w:rPr>
                <w:color w:val="333333"/>
                <w:sz w:val="20"/>
                <w:szCs w:val="20"/>
              </w:rPr>
              <w:t xml:space="preserve">. </w:t>
            </w:r>
          </w:p>
          <w:p w:rsidR="00A07E12" w:rsidRPr="007C1A1D" w:rsidRDefault="00A07E12" w:rsidP="0029469B">
            <w:pPr>
              <w:pStyle w:val="Odsekzoznamu"/>
              <w:numPr>
                <w:ilvl w:val="0"/>
                <w:numId w:val="32"/>
              </w:numPr>
              <w:spacing w:line="259" w:lineRule="auto"/>
              <w:contextualSpacing/>
              <w:jc w:val="both"/>
              <w:rPr>
                <w:color w:val="333333"/>
                <w:sz w:val="20"/>
                <w:szCs w:val="20"/>
              </w:rPr>
            </w:pPr>
            <w:r w:rsidRPr="007C1A1D">
              <w:rPr>
                <w:color w:val="333333"/>
                <w:sz w:val="20"/>
                <w:szCs w:val="20"/>
              </w:rPr>
              <w:t xml:space="preserve">O takejto návšteve je vedený záznam a dodržiavané všeobecné preventívne opatrenia na zabránenie prenosu kvapôčkovej infekcie ako v predchádzajúcom prípade.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A07E12" w:rsidRPr="007C1A1D" w:rsidRDefault="00A07E12" w:rsidP="005C3522">
            <w:pPr>
              <w:pStyle w:val="Odsekzoznamu"/>
              <w:numPr>
                <w:ilvl w:val="0"/>
                <w:numId w:val="32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O každej návšteve sa vedie </w:t>
            </w:r>
            <w:r w:rsidR="005C3522">
              <w:rPr>
                <w:sz w:val="20"/>
                <w:szCs w:val="20"/>
              </w:rPr>
              <w:t xml:space="preserve">evidencia, </w:t>
            </w:r>
            <w:r w:rsidRPr="007C1A1D">
              <w:rPr>
                <w:sz w:val="20"/>
                <w:szCs w:val="20"/>
              </w:rPr>
              <w:t xml:space="preserve"> ktor</w:t>
            </w:r>
            <w:r w:rsidR="005C3522">
              <w:rPr>
                <w:sz w:val="20"/>
                <w:szCs w:val="20"/>
              </w:rPr>
              <w:t>ú</w:t>
            </w:r>
            <w:r w:rsidRPr="007C1A1D">
              <w:rPr>
                <w:sz w:val="20"/>
                <w:szCs w:val="20"/>
              </w:rPr>
              <w:t xml:space="preserve"> návšteva podpíše. </w:t>
            </w:r>
          </w:p>
        </w:tc>
      </w:tr>
    </w:tbl>
    <w:p w:rsidR="00A07E12" w:rsidRPr="007C1A1D" w:rsidRDefault="00A07E12" w:rsidP="00A07E12">
      <w:pPr>
        <w:ind w:firstLine="360"/>
        <w:contextualSpacing/>
        <w:jc w:val="both"/>
        <w:rPr>
          <w:lang w:val="sk-SK"/>
        </w:rPr>
      </w:pPr>
    </w:p>
    <w:p w:rsidR="00A07E12" w:rsidRDefault="00A07E12" w:rsidP="00A07E12">
      <w:pPr>
        <w:ind w:firstLine="360"/>
        <w:contextualSpacing/>
        <w:jc w:val="both"/>
        <w:rPr>
          <w:lang w:val="sk-SK"/>
        </w:rPr>
      </w:pPr>
    </w:p>
    <w:p w:rsidR="005C3522" w:rsidRPr="007C1A1D" w:rsidRDefault="005C3522" w:rsidP="00A07E12">
      <w:pPr>
        <w:ind w:firstLine="360"/>
        <w:contextualSpacing/>
        <w:jc w:val="both"/>
        <w:rPr>
          <w:lang w:val="sk-SK"/>
        </w:rPr>
      </w:pPr>
    </w:p>
    <w:p w:rsidR="00A07E12" w:rsidRPr="007C1A1D" w:rsidRDefault="00A07E12" w:rsidP="00A07E12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7C1A1D">
        <w:rPr>
          <w:b/>
          <w:bCs/>
        </w:rPr>
        <w:t xml:space="preserve">Organizácia odborných procesov v prípade karantény </w:t>
      </w:r>
    </w:p>
    <w:p w:rsidR="00A07E12" w:rsidRPr="007C1A1D" w:rsidRDefault="00A07E12" w:rsidP="00A07E1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A07E12" w:rsidRPr="003A2039" w:rsidRDefault="00A07E12" w:rsidP="005C352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V prípade karantény </w:t>
            </w:r>
            <w:r w:rsidR="005C3522" w:rsidRPr="003A2039">
              <w:rPr>
                <w:sz w:val="20"/>
                <w:szCs w:val="20"/>
              </w:rPr>
              <w:t>DSS</w:t>
            </w:r>
            <w:r w:rsidRPr="003A2039">
              <w:rPr>
                <w:sz w:val="20"/>
                <w:szCs w:val="20"/>
              </w:rPr>
              <w:t xml:space="preserve"> je k dispozícii zoznam zamestnancov, ktorí sú ochotní zotrvať v krízovej službe, t. j. v nepretržitom pobyte v uzavretom objekte. </w:t>
            </w:r>
            <w:r w:rsidR="00DD10F4" w:rsidRPr="003A2039">
              <w:rPr>
                <w:sz w:val="20"/>
                <w:szCs w:val="20"/>
              </w:rPr>
              <w:t>/ Príloha :</w:t>
            </w:r>
            <w:r w:rsidR="00915E30" w:rsidRPr="003A2039">
              <w:rPr>
                <w:sz w:val="20"/>
                <w:szCs w:val="20"/>
              </w:rPr>
              <w:t xml:space="preserve"> 19</w:t>
            </w:r>
            <w:r w:rsidR="00DD10F4" w:rsidRPr="003A2039">
              <w:rPr>
                <w:sz w:val="20"/>
                <w:szCs w:val="20"/>
              </w:rPr>
              <w:t xml:space="preserve"> /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Vyplní sa príloha č. 7 „Zoznam vecí ktoré si priniesol zamestnanec k zotrvaniu v krízovej službe“.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3A2039">
              <w:rPr>
                <w:sz w:val="20"/>
                <w:szCs w:val="20"/>
              </w:rPr>
              <w:t xml:space="preserve">V prípade podozrenia z výskytu ochorenia spôsobeného </w:t>
            </w:r>
            <w:proofErr w:type="spellStart"/>
            <w:r w:rsidRPr="003A2039">
              <w:rPr>
                <w:sz w:val="20"/>
                <w:szCs w:val="20"/>
              </w:rPr>
              <w:t>koronavírusom</w:t>
            </w:r>
            <w:proofErr w:type="spellEnd"/>
            <w:r w:rsidRPr="003A2039">
              <w:rPr>
                <w:sz w:val="20"/>
                <w:szCs w:val="20"/>
              </w:rPr>
              <w:t xml:space="preserve"> je spracovaný osobitný dokument postupu pri zabezpečovaní ošetrovateľskej starostlivosti príloha č. 8 „Sledovanie príznakov u klienta s podozrením na infekčné ochorenie horných dýchacích ciest (chrípka, COVID-19 ...)“ </w:t>
            </w:r>
          </w:p>
          <w:p w:rsidR="00DD10F4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3A2039">
              <w:rPr>
                <w:sz w:val="20"/>
                <w:szCs w:val="20"/>
              </w:rPr>
              <w:t>a „</w:t>
            </w:r>
            <w:r w:rsidRPr="003A2039">
              <w:rPr>
                <w:sz w:val="20"/>
                <w:szCs w:val="20"/>
                <w:lang w:eastAsia="ar-SA"/>
              </w:rPr>
              <w:t>Zoznam činností, ktoré sa vykonávajú a nevykonávajú pri podozrení z výskytu ochorenia“</w:t>
            </w:r>
          </w:p>
          <w:p w:rsidR="00A07E12" w:rsidRPr="003A2039" w:rsidRDefault="00A07E12" w:rsidP="00DD10F4">
            <w:pPr>
              <w:pStyle w:val="Odsekzoznamu"/>
              <w:spacing w:after="160" w:line="259" w:lineRule="auto"/>
              <w:ind w:left="360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3A2039">
              <w:rPr>
                <w:sz w:val="20"/>
                <w:szCs w:val="20"/>
                <w:lang w:eastAsia="ar-SA"/>
              </w:rPr>
              <w:t xml:space="preserve"> (</w:t>
            </w:r>
            <w:r w:rsidR="00DD10F4" w:rsidRPr="003A2039">
              <w:rPr>
                <w:sz w:val="20"/>
                <w:szCs w:val="20"/>
                <w:lang w:eastAsia="ar-SA"/>
              </w:rPr>
              <w:t xml:space="preserve">   </w:t>
            </w:r>
            <w:r w:rsidRPr="003A2039">
              <w:rPr>
                <w:sz w:val="20"/>
                <w:szCs w:val="20"/>
                <w:lang w:eastAsia="ar-SA"/>
              </w:rPr>
              <w:t xml:space="preserve">príloha č. 9). 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356" w:type="dxa"/>
          </w:tcPr>
          <w:p w:rsidR="00A07E12" w:rsidRPr="003A2039" w:rsidRDefault="00A07E12" w:rsidP="00DD10F4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>V </w:t>
            </w:r>
            <w:r w:rsidR="00DD10F4" w:rsidRPr="003A2039">
              <w:rPr>
                <w:sz w:val="20"/>
                <w:szCs w:val="20"/>
              </w:rPr>
              <w:t>DSS</w:t>
            </w:r>
            <w:r w:rsidRPr="003A2039">
              <w:rPr>
                <w:sz w:val="20"/>
                <w:szCs w:val="20"/>
              </w:rPr>
              <w:t xml:space="preserve"> je spracovaný </w:t>
            </w:r>
            <w:r w:rsidRPr="003A2039">
              <w:rPr>
                <w:b/>
                <w:bCs/>
                <w:sz w:val="20"/>
                <w:szCs w:val="20"/>
              </w:rPr>
              <w:t xml:space="preserve">Plán </w:t>
            </w:r>
            <w:proofErr w:type="spellStart"/>
            <w:r w:rsidRPr="003A2039">
              <w:rPr>
                <w:b/>
                <w:bCs/>
                <w:sz w:val="20"/>
                <w:szCs w:val="20"/>
              </w:rPr>
              <w:t>reprofilizácie</w:t>
            </w:r>
            <w:proofErr w:type="spellEnd"/>
            <w:r w:rsidRPr="003A2039">
              <w:rPr>
                <w:b/>
                <w:bCs/>
                <w:sz w:val="20"/>
                <w:szCs w:val="20"/>
              </w:rPr>
              <w:t xml:space="preserve"> lôžok</w:t>
            </w:r>
            <w:r w:rsidRPr="003A2039">
              <w:rPr>
                <w:sz w:val="20"/>
                <w:szCs w:val="20"/>
              </w:rPr>
              <w:t xml:space="preserve">, v ktorom sú uvedené vytvorené izby, miesta a oddelenia pre rozsiahlejšiu izoláciu. </w:t>
            </w:r>
            <w:r w:rsidR="00DD10F4" w:rsidRPr="003A2039">
              <w:rPr>
                <w:sz w:val="20"/>
                <w:szCs w:val="20"/>
              </w:rPr>
              <w:t>P</w:t>
            </w:r>
            <w:r w:rsidRPr="003A2039">
              <w:rPr>
                <w:sz w:val="20"/>
                <w:szCs w:val="20"/>
              </w:rPr>
              <w:t xml:space="preserve">ríloha č. 10. </w:t>
            </w:r>
          </w:p>
        </w:tc>
      </w:tr>
    </w:tbl>
    <w:p w:rsidR="00A07E12" w:rsidRPr="007C1A1D" w:rsidRDefault="00A07E12" w:rsidP="00A07E1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FD1CF8" w:rsidRPr="007C1A1D" w:rsidRDefault="00FD1CF8" w:rsidP="00A07E1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A07E12" w:rsidRPr="007C1A1D" w:rsidRDefault="00A07E12" w:rsidP="00A07E1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  <w:r w:rsidRPr="007C1A1D">
        <w:rPr>
          <w:b/>
          <w:bCs/>
        </w:rPr>
        <w:t xml:space="preserve">15. Organizácia obslužných činností </w:t>
      </w:r>
    </w:p>
    <w:p w:rsidR="00DD10F4" w:rsidRPr="007C1A1D" w:rsidRDefault="00DD10F4" w:rsidP="00A07E1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A07E12" w:rsidRPr="007C1A1D" w:rsidRDefault="00A07E12" w:rsidP="005C352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color w:val="333333"/>
                <w:sz w:val="20"/>
                <w:szCs w:val="20"/>
              </w:rPr>
            </w:pPr>
            <w:r w:rsidRPr="007C1A1D">
              <w:rPr>
                <w:color w:val="333333"/>
                <w:sz w:val="20"/>
                <w:szCs w:val="20"/>
              </w:rPr>
              <w:t xml:space="preserve">V prípade karantény </w:t>
            </w:r>
            <w:r w:rsidR="00915E30" w:rsidRPr="003A2039">
              <w:rPr>
                <w:sz w:val="20"/>
                <w:szCs w:val="20"/>
              </w:rPr>
              <w:t>DSS</w:t>
            </w:r>
            <w:r w:rsidRPr="003A2039">
              <w:rPr>
                <w:sz w:val="20"/>
                <w:szCs w:val="20"/>
              </w:rPr>
              <w:t xml:space="preserve">, pri vykonávaní sociálnej rehabilitácie, budú aktivity </w:t>
            </w:r>
            <w:r w:rsidR="005C3522" w:rsidRPr="003A2039">
              <w:rPr>
                <w:sz w:val="20"/>
                <w:szCs w:val="20"/>
              </w:rPr>
              <w:t>PSS</w:t>
            </w:r>
            <w:r w:rsidRPr="003A2039">
              <w:rPr>
                <w:sz w:val="20"/>
                <w:szCs w:val="20"/>
              </w:rPr>
              <w:t xml:space="preserve"> riešené operatívne so zreteľom na individuálny prístup. Všetky aktivity pre jednotlivcov, či malé skupiny budú realizované výhradne len v </w:t>
            </w:r>
            <w:r w:rsidR="005C3522" w:rsidRPr="003A2039">
              <w:rPr>
                <w:sz w:val="20"/>
                <w:szCs w:val="20"/>
              </w:rPr>
              <w:t>DSS</w:t>
            </w:r>
            <w:r w:rsidRPr="003A2039">
              <w:rPr>
                <w:sz w:val="20"/>
                <w:szCs w:val="20"/>
              </w:rPr>
              <w:t xml:space="preserve"> a bez</w:t>
            </w:r>
            <w:r w:rsidRPr="007C1A1D">
              <w:rPr>
                <w:color w:val="333333"/>
                <w:sz w:val="20"/>
                <w:szCs w:val="20"/>
              </w:rPr>
              <w:t xml:space="preserve"> účasti iných strán z vonkajšieho prostredia.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A07E12" w:rsidRPr="007C1A1D" w:rsidRDefault="00A07E12" w:rsidP="005C352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color w:val="333333"/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V prípade výpadku zamestnancov v kuchyni je vypracovaný postup pre náhradné zabezpečenie dodávky stravy pre </w:t>
            </w:r>
            <w:r w:rsidR="005C3522">
              <w:rPr>
                <w:sz w:val="20"/>
                <w:szCs w:val="20"/>
              </w:rPr>
              <w:t>PSS</w:t>
            </w:r>
            <w:r w:rsidRPr="007C1A1D">
              <w:rPr>
                <w:sz w:val="20"/>
                <w:szCs w:val="20"/>
              </w:rPr>
              <w:t xml:space="preserve">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Je vykonaná kontrola skladových zásob pre kuchyňu, ktorá zabezpečuje preklenutie výpadku zásobovania od dodávateľov.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Súčasťou je vyhodnotenie dostupnosti náhradných dodávateľov a pravdepodobného času bez dodania.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Je pripravený „Krízový týždenný jedálny lístok“ zostavený zo skladových zásob.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>V prípade karantény zariadenia a </w:t>
            </w:r>
            <w:r w:rsidRPr="007C1A1D">
              <w:rPr>
                <w:b/>
                <w:bCs/>
                <w:i/>
                <w:iCs/>
                <w:sz w:val="20"/>
                <w:szCs w:val="20"/>
              </w:rPr>
              <w:t>výpadku stravovania</w:t>
            </w:r>
            <w:r w:rsidRPr="007C1A1D">
              <w:rPr>
                <w:sz w:val="20"/>
                <w:szCs w:val="20"/>
              </w:rPr>
              <w:t xml:space="preserve"> prostredníctvom dodávateľskej organizácie je vypracovaný tzv. Krízový týždenný jedálny lístok, v ktorom je maximálny podiel trvanlivých surovín a jednoduchých jedál.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V prípade výpadku technických služieb – odvoz biologického a komunálneho odpadu, bude nakladanie s uvedeným odpadom v krízovej situácii vykonávané nasledujúcim postupom: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3"/>
              </w:numPr>
              <w:spacing w:after="160" w:line="259" w:lineRule="auto"/>
              <w:ind w:left="709" w:hanging="424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C1A1D">
              <w:rPr>
                <w:b/>
                <w:bCs/>
                <w:sz w:val="20"/>
                <w:szCs w:val="20"/>
              </w:rPr>
              <w:t xml:space="preserve">Biologický odpad </w:t>
            </w:r>
            <w:r w:rsidRPr="007C1A1D">
              <w:rPr>
                <w:sz w:val="20"/>
                <w:szCs w:val="20"/>
              </w:rPr>
              <w:t xml:space="preserve">bude uskladňovaný vo vreciach so zaťahovacím uzáverom a v nádobe s uzatvárateľným vekom, ktorá je umiestnená pred miestnosťou určenou na karanténu (jednorazové oblečenie, biologický odpad od PSS, použité </w:t>
            </w:r>
            <w:proofErr w:type="spellStart"/>
            <w:r w:rsidRPr="007C1A1D">
              <w:rPr>
                <w:sz w:val="20"/>
                <w:szCs w:val="20"/>
              </w:rPr>
              <w:t>inkontinenčné</w:t>
            </w:r>
            <w:proofErr w:type="spellEnd"/>
            <w:r w:rsidRPr="007C1A1D">
              <w:rPr>
                <w:sz w:val="20"/>
                <w:szCs w:val="20"/>
              </w:rPr>
              <w:t xml:space="preserve"> pomôcky a pod.). Naplnené nádoby budú </w:t>
            </w:r>
            <w:r w:rsidR="00FD1CF8" w:rsidRPr="007C1A1D">
              <w:rPr>
                <w:sz w:val="20"/>
                <w:szCs w:val="20"/>
              </w:rPr>
              <w:t>umiestnené v uzavretom priestore areálu</w:t>
            </w:r>
            <w:r w:rsidRPr="007C1A1D">
              <w:rPr>
                <w:sz w:val="20"/>
                <w:szCs w:val="20"/>
              </w:rPr>
              <w:t xml:space="preserve"> až do možného odvozu biologického materiálu. </w:t>
            </w:r>
          </w:p>
          <w:p w:rsidR="00A07E12" w:rsidRPr="00915E30" w:rsidRDefault="00A07E12" w:rsidP="00915E30">
            <w:pPr>
              <w:pStyle w:val="Odsekzoznamu"/>
              <w:numPr>
                <w:ilvl w:val="0"/>
                <w:numId w:val="33"/>
              </w:numPr>
              <w:spacing w:after="160" w:line="259" w:lineRule="auto"/>
              <w:ind w:left="709" w:hanging="424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b/>
                <w:bCs/>
                <w:sz w:val="20"/>
                <w:szCs w:val="20"/>
              </w:rPr>
              <w:t>Komunálny odpad</w:t>
            </w:r>
            <w:r w:rsidRPr="007C1A1D">
              <w:rPr>
                <w:sz w:val="20"/>
                <w:szCs w:val="20"/>
              </w:rPr>
              <w:t xml:space="preserve"> bude uskladňovaný vo vreciach, ktoré po naplnení kontajnerov a v prípade kolapsu odvozu komunálneho odpadu, sa budú vyvážať </w:t>
            </w:r>
            <w:r w:rsidR="00FD1CF8" w:rsidRPr="007C1A1D">
              <w:rPr>
                <w:sz w:val="20"/>
                <w:szCs w:val="20"/>
              </w:rPr>
              <w:t xml:space="preserve">do uzavretého priestoru </w:t>
            </w:r>
            <w:r w:rsidRPr="007C1A1D">
              <w:rPr>
                <w:color w:val="FF0000"/>
                <w:sz w:val="20"/>
                <w:szCs w:val="20"/>
              </w:rPr>
              <w:t xml:space="preserve"> </w:t>
            </w:r>
            <w:r w:rsidRPr="007C1A1D">
              <w:rPr>
                <w:sz w:val="20"/>
                <w:szCs w:val="20"/>
              </w:rPr>
              <w:t xml:space="preserve">areálu na určené miesto. </w:t>
            </w:r>
          </w:p>
        </w:tc>
      </w:tr>
    </w:tbl>
    <w:p w:rsidR="00A07E12" w:rsidRPr="007C1A1D" w:rsidRDefault="00A07E12" w:rsidP="00A07E12">
      <w:pPr>
        <w:ind w:firstLine="360"/>
        <w:contextualSpacing/>
        <w:jc w:val="both"/>
        <w:rPr>
          <w:lang w:val="sk-SK"/>
        </w:rPr>
      </w:pPr>
    </w:p>
    <w:p w:rsidR="00F10ABD" w:rsidRDefault="00F10ABD" w:rsidP="00A07E12">
      <w:pPr>
        <w:ind w:firstLine="360"/>
        <w:contextualSpacing/>
        <w:jc w:val="both"/>
        <w:rPr>
          <w:lang w:val="sk-SK"/>
        </w:rPr>
      </w:pPr>
    </w:p>
    <w:p w:rsidR="005C3522" w:rsidRPr="007C1A1D" w:rsidRDefault="005C3522" w:rsidP="00A07E12">
      <w:pPr>
        <w:ind w:firstLine="360"/>
        <w:contextualSpacing/>
        <w:jc w:val="both"/>
        <w:rPr>
          <w:lang w:val="sk-SK"/>
        </w:rPr>
      </w:pPr>
    </w:p>
    <w:p w:rsidR="00F10ABD" w:rsidRPr="007C1A1D" w:rsidRDefault="00F10ABD" w:rsidP="00A07E12">
      <w:pPr>
        <w:ind w:firstLine="360"/>
        <w:contextualSpacing/>
        <w:jc w:val="both"/>
        <w:rPr>
          <w:lang w:val="sk-SK"/>
        </w:rPr>
      </w:pPr>
    </w:p>
    <w:p w:rsidR="00A07E12" w:rsidRDefault="00A07E12" w:rsidP="00A07E12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7C1A1D">
        <w:rPr>
          <w:b/>
          <w:bCs/>
        </w:rPr>
        <w:lastRenderedPageBreak/>
        <w:t>Organizácia starostlivosti o zamestnancov a ďalšie osoby podieľajúce sa na starostlivosti</w:t>
      </w:r>
    </w:p>
    <w:p w:rsidR="00796BA3" w:rsidRPr="007C1A1D" w:rsidRDefault="00796BA3" w:rsidP="00796BA3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C1A1D">
              <w:rPr>
                <w:color w:val="333333"/>
                <w:sz w:val="20"/>
                <w:szCs w:val="20"/>
              </w:rPr>
              <w:t>Zamestnanci</w:t>
            </w:r>
            <w:r w:rsidRPr="007C1A1D">
              <w:rPr>
                <w:sz w:val="20"/>
                <w:szCs w:val="20"/>
              </w:rPr>
              <w:t xml:space="preserve"> , ktorí sa podieľajú na ochrane života ohrozených skupín si vyžadujú vyššiu pozornosť ale aj starostlivosť v oblasti ich fyzického aj psychického zdravia. Je dôležité, aby sa pri organizovaní pracovných činnost</w:t>
            </w:r>
            <w:r w:rsidR="00C05950">
              <w:rPr>
                <w:sz w:val="20"/>
                <w:szCs w:val="20"/>
              </w:rPr>
              <w:t>í</w:t>
            </w:r>
            <w:r w:rsidRPr="007C1A1D">
              <w:rPr>
                <w:sz w:val="20"/>
                <w:szCs w:val="20"/>
              </w:rPr>
              <w:t xml:space="preserve"> zamedzilo vyhoreniu, ako aj psychickému vyčerpaniu z dôvodu závažných psychických stresov, ako aj fyzicky náročnej práci. Práca pri mimoriadnych udalostiach nanovo konfrontuje zamestnancov s pocitmi vlastnej bezpečnosti a ohrozenia svojich najbližších. Denné stretnutia s utrpením, alebo s bolesťou či zomieraním si vyžiada fyzické aj psychické sily, ktoré je potrebné dočerpať.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Preto IKT </w:t>
            </w:r>
            <w:r w:rsidR="00DD10F4" w:rsidRPr="007C1A1D">
              <w:rPr>
                <w:sz w:val="20"/>
                <w:szCs w:val="20"/>
              </w:rPr>
              <w:t>pravidelne</w:t>
            </w:r>
            <w:r w:rsidRPr="007C1A1D">
              <w:rPr>
                <w:sz w:val="20"/>
                <w:szCs w:val="20"/>
              </w:rPr>
              <w:t xml:space="preserve"> vyhodnocuje fyzický aj psychický stav zamestnancov a zároveň navrhuje striedanie zamestnancov ako aj jednotlivých tímov podľa aktuálneho fyzického aj psychického stavu.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Vyhodnotenie sa zapisuje do  záznamov stretnutí IKT. V prípade, že IKT vyhodnotí, že je potrebné zabezpečiť </w:t>
            </w:r>
            <w:r w:rsidRPr="007C1A1D">
              <w:rPr>
                <w:b/>
                <w:bCs/>
                <w:sz w:val="20"/>
                <w:szCs w:val="20"/>
              </w:rPr>
              <w:t xml:space="preserve">nové pracovné sily, môže využiť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Zamestnancov zo záložných tímov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Zamestnancov z iných zariadení sociálnych služieb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Dobrovoľníkov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4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Nových zamestnancov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A07E12" w:rsidRPr="007C1A1D" w:rsidRDefault="00A07E12" w:rsidP="00A4627F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color w:val="333333"/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IKT poverí zo svojho tímu jedného člena , aby denne vyhodnocoval personálne vybavenie a spolu s vedúcimi </w:t>
            </w:r>
            <w:r w:rsidR="00A4627F" w:rsidRPr="007C1A1D">
              <w:rPr>
                <w:sz w:val="20"/>
                <w:szCs w:val="20"/>
              </w:rPr>
              <w:t>zamestnancami</w:t>
            </w:r>
            <w:r w:rsidRPr="007C1A1D">
              <w:rPr>
                <w:sz w:val="20"/>
                <w:szCs w:val="20"/>
              </w:rPr>
              <w:t xml:space="preserve"> vyhodnotil vyťaženosť aktuálnych personálnych zdrojov z pohľadu výkonov, ktoré sa musia zabezpečiť.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A07E12" w:rsidRPr="007C1A1D" w:rsidRDefault="00A07E12" w:rsidP="0056198C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V prípade, že súčasný personál nedokáže zabezpečovať nevyhnutné činnosti, určí IKT profesie a počet </w:t>
            </w:r>
            <w:r w:rsidR="00A4627F" w:rsidRPr="007C1A1D">
              <w:rPr>
                <w:sz w:val="20"/>
                <w:szCs w:val="20"/>
              </w:rPr>
              <w:t>zamestnancov</w:t>
            </w:r>
            <w:r w:rsidRPr="007C1A1D">
              <w:rPr>
                <w:sz w:val="20"/>
                <w:szCs w:val="20"/>
              </w:rPr>
              <w:t xml:space="preserve">, o ktorých </w:t>
            </w:r>
            <w:r w:rsidRPr="003A2039">
              <w:rPr>
                <w:sz w:val="20"/>
                <w:szCs w:val="20"/>
              </w:rPr>
              <w:t>požiada</w:t>
            </w:r>
            <w:r w:rsidR="0056198C" w:rsidRPr="003A2039">
              <w:rPr>
                <w:sz w:val="20"/>
                <w:szCs w:val="20"/>
              </w:rPr>
              <w:t xml:space="preserve"> riaditeľka</w:t>
            </w:r>
            <w:r w:rsidRPr="003A2039">
              <w:rPr>
                <w:sz w:val="20"/>
                <w:szCs w:val="20"/>
              </w:rPr>
              <w:t xml:space="preserve"> iného štatutára</w:t>
            </w:r>
            <w:r w:rsidRPr="007C1A1D">
              <w:rPr>
                <w:sz w:val="20"/>
                <w:szCs w:val="20"/>
              </w:rPr>
              <w:t xml:space="preserve"> zariadenia s rovnakým druhom sociálnej služby, alebo zariadenia, v ktorom sú vykonávané rovnaké činností, ktoré je potrebné prevziať a to v súčinnosti so svojim zriaďovateľom alebo miestne príslušným krízovým štábom.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356" w:type="dxa"/>
          </w:tcPr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IKT vyhodnocuje možnosť účasti dobrovoľníkov a aktuálnu potrebu dobrovoľníkov, pričom vopred stanoví pre dobrovoľníkov činnosti, ktoré budú môcť dobrovoľníci vykonávať. 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Riadením dobrovoľníckej činnosti poverí zodpovednú osobu, ktorá má naštudovaný (alebo si naštuduje) zákon č. 406/2011 Z. z. o dobrovoľníctve. Táto zodpovedná osoba zabezpečí: 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5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podpísanie Zmluvy o dobrovoľníckej činnosti, 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5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zaškolenie dobrovoľníka (BOZP – </w:t>
            </w:r>
            <w:proofErr w:type="spellStart"/>
            <w:r w:rsidRPr="003A2039">
              <w:rPr>
                <w:sz w:val="20"/>
                <w:szCs w:val="20"/>
              </w:rPr>
              <w:t>Online</w:t>
            </w:r>
            <w:proofErr w:type="spellEnd"/>
            <w:r w:rsidRPr="003A2039">
              <w:rPr>
                <w:sz w:val="20"/>
                <w:szCs w:val="20"/>
              </w:rPr>
              <w:t xml:space="preserve">), </w:t>
            </w:r>
          </w:p>
          <w:p w:rsidR="00A07E12" w:rsidRPr="003A2039" w:rsidRDefault="00A07E12" w:rsidP="00A07E12">
            <w:pPr>
              <w:pStyle w:val="Odsekzoznamu"/>
              <w:numPr>
                <w:ilvl w:val="0"/>
                <w:numId w:val="35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priradenie dobrovoľníka k svojmu mentorovi, ktorí ho zaškolí k prideleným úlohám. </w:t>
            </w:r>
          </w:p>
          <w:p w:rsidR="00A07E12" w:rsidRPr="003A2039" w:rsidRDefault="00A07E12" w:rsidP="003A2039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Zodpovedná osoba za dobrovoľníka spolu s mentorom vedie príslušnú dokumentáciu, </w:t>
            </w:r>
            <w:r w:rsidR="00C05950" w:rsidRPr="003A2039">
              <w:rPr>
                <w:sz w:val="20"/>
                <w:szCs w:val="20"/>
              </w:rPr>
              <w:t xml:space="preserve">v zmysle </w:t>
            </w:r>
            <w:r w:rsidR="003A2039" w:rsidRPr="003A2039">
              <w:rPr>
                <w:sz w:val="20"/>
                <w:szCs w:val="20"/>
              </w:rPr>
              <w:t>aktualizovanej IS</w:t>
            </w:r>
            <w:r w:rsidR="00C05950" w:rsidRPr="003A2039">
              <w:rPr>
                <w:sz w:val="20"/>
                <w:szCs w:val="20"/>
              </w:rPr>
              <w:t> </w:t>
            </w:r>
            <w:r w:rsidR="003A2039" w:rsidRPr="003A2039">
              <w:rPr>
                <w:sz w:val="20"/>
                <w:szCs w:val="20"/>
              </w:rPr>
              <w:t xml:space="preserve"> o </w:t>
            </w:r>
            <w:r w:rsidR="00C05950" w:rsidRPr="003A2039">
              <w:rPr>
                <w:sz w:val="20"/>
                <w:szCs w:val="20"/>
              </w:rPr>
              <w:t>prijatí zam</w:t>
            </w:r>
            <w:r w:rsidR="003A2039" w:rsidRPr="003A2039">
              <w:rPr>
                <w:sz w:val="20"/>
                <w:szCs w:val="20"/>
              </w:rPr>
              <w:t>estnanca</w:t>
            </w:r>
            <w:r w:rsidRPr="003A2039">
              <w:rPr>
                <w:sz w:val="20"/>
                <w:szCs w:val="20"/>
              </w:rPr>
              <w:t xml:space="preserve"> Zodpovedná osoba za dobrovoľníkov predkladá IKT správu a činnostiach dobrovoľníkov. Ak je potrebné zabezpečí pre dobrovoľníkov aj ubytovanie.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356" w:type="dxa"/>
          </w:tcPr>
          <w:p w:rsidR="00A07E12" w:rsidRPr="003A2039" w:rsidRDefault="00A07E12" w:rsidP="00C05950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3A2039">
              <w:rPr>
                <w:sz w:val="20"/>
                <w:szCs w:val="20"/>
              </w:rPr>
              <w:t xml:space="preserve">Pre interných zamestnancov je vypracovaný </w:t>
            </w:r>
            <w:r w:rsidRPr="003A2039">
              <w:rPr>
                <w:b/>
                <w:bCs/>
                <w:sz w:val="20"/>
                <w:szCs w:val="20"/>
              </w:rPr>
              <w:t>Zoznam vybavenia</w:t>
            </w:r>
            <w:r w:rsidRPr="003A2039">
              <w:rPr>
                <w:sz w:val="20"/>
                <w:szCs w:val="20"/>
              </w:rPr>
              <w:t xml:space="preserve">, ktoré musia mať so sebou zamestnanci pre prípad vyhlásenia karantény a povolania do </w:t>
            </w:r>
            <w:r w:rsidR="00C05950" w:rsidRPr="003A2039">
              <w:rPr>
                <w:sz w:val="20"/>
                <w:szCs w:val="20"/>
              </w:rPr>
              <w:t>DSS</w:t>
            </w:r>
            <w:r w:rsidRPr="003A2039">
              <w:rPr>
                <w:sz w:val="20"/>
                <w:szCs w:val="20"/>
              </w:rPr>
              <w:t xml:space="preserve"> v rámci tzv. </w:t>
            </w:r>
            <w:r w:rsidRPr="003A2039">
              <w:rPr>
                <w:b/>
                <w:bCs/>
                <w:sz w:val="20"/>
                <w:szCs w:val="20"/>
              </w:rPr>
              <w:t xml:space="preserve">krízovej služby.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8356" w:type="dxa"/>
          </w:tcPr>
          <w:p w:rsidR="00A07E12" w:rsidRPr="007C1A1D" w:rsidRDefault="00A4627F" w:rsidP="001936D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>IKT</w:t>
            </w:r>
            <w:r w:rsidR="00A07E12" w:rsidRPr="007C1A1D">
              <w:rPr>
                <w:sz w:val="20"/>
                <w:szCs w:val="20"/>
              </w:rPr>
              <w:t xml:space="preserve"> požiada o súčinnosť zriaďovateľa resp. miestne príslušný krízový štáb pre  zabezpečenie</w:t>
            </w:r>
            <w:r w:rsidR="001936D2" w:rsidRPr="007C1A1D">
              <w:rPr>
                <w:sz w:val="20"/>
                <w:szCs w:val="20"/>
              </w:rPr>
              <w:t xml:space="preserve"> psychológa</w:t>
            </w:r>
            <w:r w:rsidR="00A07E12" w:rsidRPr="007C1A1D">
              <w:rPr>
                <w:sz w:val="20"/>
                <w:szCs w:val="20"/>
              </w:rPr>
              <w:t xml:space="preserve">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Všetci zamestnanci, ktorí sú uvedení v Zozname zamestnancov, ktorí sú ochotní zotrvať v krízovej službe, </w:t>
            </w:r>
            <w:r w:rsidR="00A4627F" w:rsidRPr="007C1A1D">
              <w:rPr>
                <w:sz w:val="20"/>
                <w:szCs w:val="20"/>
              </w:rPr>
              <w:t>majú</w:t>
            </w:r>
            <w:r w:rsidRPr="007C1A1D">
              <w:rPr>
                <w:sz w:val="20"/>
                <w:szCs w:val="20"/>
              </w:rPr>
              <w:t xml:space="preserve"> prejsť nácvikom a následným preverením ovládania týchto intervencií. </w:t>
            </w:r>
          </w:p>
          <w:p w:rsidR="00A07E12" w:rsidRPr="007C1A1D" w:rsidRDefault="00A07E12" w:rsidP="0024448C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 Zároveň musia prejsť krátkym interným školením o manažmente stresu.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IKT zabezpečí do </w:t>
            </w:r>
            <w:r w:rsidR="00C05950">
              <w:rPr>
                <w:sz w:val="20"/>
                <w:szCs w:val="20"/>
              </w:rPr>
              <w:t xml:space="preserve">spoločenskej </w:t>
            </w:r>
            <w:r w:rsidRPr="007C1A1D">
              <w:rPr>
                <w:sz w:val="20"/>
                <w:szCs w:val="20"/>
              </w:rPr>
              <w:t xml:space="preserve">miestnosti pre zamestnancov  DVD prehrávač s DVD filmami na uvoľnenie, CD, hudbu, karty, stolové hry, vonné tyčinky a pod. </w:t>
            </w:r>
          </w:p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Zároveň zabezpečí dostatok času na kontakt s príbuznými zamestnancov cez komunikačné prostriedky.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lastRenderedPageBreak/>
              <w:t>9</w:t>
            </w:r>
          </w:p>
        </w:tc>
        <w:tc>
          <w:tcPr>
            <w:tcW w:w="8356" w:type="dxa"/>
          </w:tcPr>
          <w:p w:rsidR="00A07E12" w:rsidRPr="007C1A1D" w:rsidRDefault="00A07E12" w:rsidP="00A07E1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Každý vedúci zamestnanec sleduje so zvýšeným záujmom fyzický a psychický stav svojich kolegov. Platí to aj opačne. </w:t>
            </w:r>
          </w:p>
        </w:tc>
      </w:tr>
      <w:tr w:rsidR="00A07E12" w:rsidRPr="007C1A1D" w:rsidTr="008A0F7F">
        <w:tc>
          <w:tcPr>
            <w:tcW w:w="704" w:type="dxa"/>
            <w:shd w:val="clear" w:color="auto" w:fill="BFBFBF" w:themeFill="background1" w:themeFillShade="BF"/>
          </w:tcPr>
          <w:p w:rsidR="00A07E12" w:rsidRPr="007C1A1D" w:rsidRDefault="00A07E12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8356" w:type="dxa"/>
          </w:tcPr>
          <w:p w:rsidR="00A07E12" w:rsidRPr="007C1A1D" w:rsidRDefault="00A07E12" w:rsidP="00C05950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C1A1D">
              <w:rPr>
                <w:sz w:val="20"/>
                <w:szCs w:val="20"/>
              </w:rPr>
              <w:t xml:space="preserve">V prípade zvýšených negatívnych emócii, alebo smútku, či úzkosti u zamestnancov </w:t>
            </w:r>
            <w:r w:rsidR="004F7249" w:rsidRPr="004F7249">
              <w:rPr>
                <w:color w:val="FF0000"/>
                <w:sz w:val="20"/>
                <w:szCs w:val="20"/>
              </w:rPr>
              <w:t>riaditeľka</w:t>
            </w:r>
            <w:r w:rsidRPr="007C1A1D">
              <w:rPr>
                <w:sz w:val="20"/>
                <w:szCs w:val="20"/>
              </w:rPr>
              <w:t xml:space="preserve"> zabezpečí </w:t>
            </w:r>
            <w:proofErr w:type="spellStart"/>
            <w:r w:rsidRPr="007C1A1D">
              <w:rPr>
                <w:sz w:val="20"/>
                <w:szCs w:val="20"/>
              </w:rPr>
              <w:t>online</w:t>
            </w:r>
            <w:proofErr w:type="spellEnd"/>
            <w:r w:rsidRPr="007C1A1D">
              <w:rPr>
                <w:sz w:val="20"/>
                <w:szCs w:val="20"/>
              </w:rPr>
              <w:t xml:space="preserve"> externú </w:t>
            </w:r>
            <w:proofErr w:type="spellStart"/>
            <w:r w:rsidRPr="007C1A1D">
              <w:rPr>
                <w:sz w:val="20"/>
                <w:szCs w:val="20"/>
              </w:rPr>
              <w:t>supervíziu</w:t>
            </w:r>
            <w:proofErr w:type="spellEnd"/>
            <w:r w:rsidRPr="007C1A1D">
              <w:rPr>
                <w:sz w:val="20"/>
                <w:szCs w:val="20"/>
              </w:rPr>
              <w:t xml:space="preserve"> (individuálnu alebo skupinovú). </w:t>
            </w:r>
          </w:p>
        </w:tc>
      </w:tr>
    </w:tbl>
    <w:p w:rsidR="00A07E12" w:rsidRPr="007C1A1D" w:rsidRDefault="00A07E12" w:rsidP="00A07E12">
      <w:pPr>
        <w:ind w:firstLine="360"/>
        <w:jc w:val="both"/>
        <w:rPr>
          <w:lang w:val="sk-SK"/>
        </w:rPr>
      </w:pPr>
    </w:p>
    <w:p w:rsidR="00A07E12" w:rsidRPr="007C1A1D" w:rsidRDefault="00A07E12" w:rsidP="00A07E12">
      <w:pPr>
        <w:pStyle w:val="Odsekzoznamu"/>
        <w:numPr>
          <w:ilvl w:val="0"/>
          <w:numId w:val="37"/>
        </w:numPr>
        <w:spacing w:after="160" w:line="259" w:lineRule="auto"/>
        <w:contextualSpacing/>
        <w:jc w:val="both"/>
      </w:pPr>
      <w:r w:rsidRPr="007C1A1D">
        <w:t>Pravidlá pre predchádzanie ťažkostí u zamestnancov, ktorí pracujú v mimoriadnej situácii/ v karanténe:</w:t>
      </w:r>
    </w:p>
    <w:p w:rsidR="00A07E12" w:rsidRPr="007C1A1D" w:rsidRDefault="00A07E12" w:rsidP="00A07E12">
      <w:pPr>
        <w:pStyle w:val="Odsekzoznamu"/>
        <w:numPr>
          <w:ilvl w:val="0"/>
          <w:numId w:val="36"/>
        </w:numPr>
        <w:spacing w:after="160" w:line="259" w:lineRule="auto"/>
        <w:contextualSpacing/>
        <w:jc w:val="both"/>
      </w:pPr>
      <w:r w:rsidRPr="007C1A1D">
        <w:t xml:space="preserve">Práce na zmeny a dodržiavanie času na odpočinok medzi nimi (ideálne má jedna zmena v krízovej práci trvať max. 6 h, nasledovať má odpočinok). </w:t>
      </w:r>
    </w:p>
    <w:p w:rsidR="00A07E12" w:rsidRPr="007C1A1D" w:rsidRDefault="00A07E12" w:rsidP="00A07E12">
      <w:pPr>
        <w:pStyle w:val="Odsekzoznamu"/>
        <w:numPr>
          <w:ilvl w:val="0"/>
          <w:numId w:val="36"/>
        </w:numPr>
        <w:spacing w:after="160" w:line="259" w:lineRule="auto"/>
        <w:contextualSpacing/>
        <w:jc w:val="both"/>
      </w:pPr>
      <w:r w:rsidRPr="007C1A1D">
        <w:t xml:space="preserve">Vyhradiť čas a prostriedky na rozhovor s vlastnou rodinou, kolegami, (telefón, internet, </w:t>
      </w:r>
      <w:proofErr w:type="spellStart"/>
      <w:r w:rsidRPr="007C1A1D">
        <w:t>skype</w:t>
      </w:r>
      <w:proofErr w:type="spellEnd"/>
      <w:r w:rsidRPr="007C1A1D">
        <w:t xml:space="preserve">). </w:t>
      </w:r>
    </w:p>
    <w:p w:rsidR="00A07E12" w:rsidRPr="007C1A1D" w:rsidRDefault="004F7249" w:rsidP="00A07E12">
      <w:pPr>
        <w:pStyle w:val="Odsekzoznamu"/>
        <w:numPr>
          <w:ilvl w:val="0"/>
          <w:numId w:val="36"/>
        </w:numPr>
        <w:spacing w:after="160" w:line="259" w:lineRule="auto"/>
        <w:contextualSpacing/>
        <w:jc w:val="both"/>
      </w:pPr>
      <w:r>
        <w:t>Jasné vedenie</w:t>
      </w:r>
      <w:r w:rsidR="00A07E12" w:rsidRPr="007C1A1D">
        <w:t xml:space="preserve"> </w:t>
      </w:r>
    </w:p>
    <w:p w:rsidR="00A07E12" w:rsidRPr="007C1A1D" w:rsidRDefault="00A07E12" w:rsidP="00A07E12">
      <w:pPr>
        <w:pStyle w:val="Odsekzoznamu"/>
        <w:numPr>
          <w:ilvl w:val="0"/>
          <w:numId w:val="36"/>
        </w:numPr>
        <w:spacing w:after="160" w:line="259" w:lineRule="auto"/>
        <w:contextualSpacing/>
        <w:jc w:val="both"/>
      </w:pPr>
      <w:r w:rsidRPr="007C1A1D">
        <w:t xml:space="preserve">Pravidelná príprava a telesný tréning / alebo relaxačné cvičenia. </w:t>
      </w:r>
    </w:p>
    <w:p w:rsidR="00A07E12" w:rsidRPr="003A2039" w:rsidRDefault="00A07E12" w:rsidP="00A07E12">
      <w:pPr>
        <w:pStyle w:val="Odsekzoznamu"/>
        <w:numPr>
          <w:ilvl w:val="0"/>
          <w:numId w:val="36"/>
        </w:numPr>
        <w:spacing w:after="160" w:line="259" w:lineRule="auto"/>
        <w:contextualSpacing/>
        <w:jc w:val="both"/>
      </w:pPr>
      <w:r w:rsidRPr="007C1A1D">
        <w:t xml:space="preserve">Vyjadrenie uznania od okolia. </w:t>
      </w:r>
    </w:p>
    <w:p w:rsidR="00A07E12" w:rsidRPr="007C1A1D" w:rsidRDefault="00A07E12" w:rsidP="00A07E12">
      <w:pPr>
        <w:pStyle w:val="Odsekzoznamu"/>
        <w:numPr>
          <w:ilvl w:val="0"/>
          <w:numId w:val="36"/>
        </w:numPr>
        <w:spacing w:after="160" w:line="259" w:lineRule="auto"/>
        <w:contextualSpacing/>
        <w:jc w:val="both"/>
      </w:pPr>
      <w:r w:rsidRPr="003A2039">
        <w:t xml:space="preserve">Voľno po ukončení úloh (dôležité pre načerpanie síl). </w:t>
      </w:r>
      <w:r w:rsidR="0056198C" w:rsidRPr="003A2039">
        <w:t>Riaditeľka</w:t>
      </w:r>
      <w:r w:rsidRPr="003A2039">
        <w:t xml:space="preserve"> na základe odporúčania IKT môže určiť aj striedanie zamestnancov k na</w:t>
      </w:r>
      <w:r w:rsidRPr="007C1A1D">
        <w:t xml:space="preserve">čerpaniu síl prostredníctvom prikázaného (plateného) voľna. </w:t>
      </w:r>
    </w:p>
    <w:p w:rsidR="00A07E12" w:rsidRPr="007C1A1D" w:rsidRDefault="00A07E12" w:rsidP="00A07E12">
      <w:pPr>
        <w:pStyle w:val="Odsekzoznamu"/>
        <w:numPr>
          <w:ilvl w:val="0"/>
          <w:numId w:val="37"/>
        </w:numPr>
        <w:spacing w:after="160" w:line="259" w:lineRule="auto"/>
        <w:contextualSpacing/>
        <w:jc w:val="both"/>
      </w:pPr>
      <w:r w:rsidRPr="007C1A1D">
        <w:t>Vedúci pracovníci sledujú varovné signály negatívneho stresu</w:t>
      </w:r>
      <w:r w:rsidR="0056198C">
        <w:t>,</w:t>
      </w:r>
      <w:r w:rsidR="004F7249">
        <w:t xml:space="preserve"> </w:t>
      </w:r>
      <w:r w:rsidR="0056198C">
        <w:t>z</w:t>
      </w:r>
      <w:r w:rsidRPr="007C1A1D">
        <w:t xml:space="preserve">ároveň sa snažia pri každej príležitosti vyjadrovať emočnú podporu zamestnancom. </w:t>
      </w:r>
    </w:p>
    <w:p w:rsidR="00F10ABD" w:rsidRPr="007C1A1D" w:rsidRDefault="00F10ABD" w:rsidP="00F10ABD">
      <w:pPr>
        <w:pStyle w:val="Odsekzoznamu"/>
        <w:spacing w:after="160" w:line="259" w:lineRule="auto"/>
        <w:ind w:left="360"/>
        <w:contextualSpacing/>
        <w:jc w:val="both"/>
      </w:pPr>
    </w:p>
    <w:p w:rsidR="001936D2" w:rsidRPr="007C1A1D" w:rsidRDefault="001936D2" w:rsidP="00F10ABD">
      <w:pPr>
        <w:pStyle w:val="Odsekzoznamu"/>
        <w:spacing w:after="160" w:line="259" w:lineRule="auto"/>
        <w:ind w:left="360"/>
        <w:contextualSpacing/>
        <w:jc w:val="both"/>
      </w:pPr>
    </w:p>
    <w:p w:rsidR="0024448C" w:rsidRDefault="0024448C" w:rsidP="0024448C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7C1A1D">
        <w:rPr>
          <w:b/>
          <w:bCs/>
        </w:rPr>
        <w:t>Prijímanie nových zamestnancov</w:t>
      </w:r>
    </w:p>
    <w:p w:rsidR="00796BA3" w:rsidRPr="007C1A1D" w:rsidRDefault="00796BA3" w:rsidP="00796BA3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1936D2" w:rsidRPr="007C1A1D" w:rsidRDefault="001936D2" w:rsidP="001936D2">
      <w:pPr>
        <w:spacing w:after="160" w:line="259" w:lineRule="auto"/>
        <w:ind w:left="568"/>
        <w:contextualSpacing/>
        <w:jc w:val="both"/>
        <w:rPr>
          <w:b/>
          <w:bCs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24448C" w:rsidRPr="00796BA3" w:rsidTr="008A0F7F">
        <w:tc>
          <w:tcPr>
            <w:tcW w:w="704" w:type="dxa"/>
            <w:shd w:val="clear" w:color="auto" w:fill="BFBFBF" w:themeFill="background1" w:themeFillShade="BF"/>
          </w:tcPr>
          <w:p w:rsidR="0024448C" w:rsidRPr="00796BA3" w:rsidRDefault="0024448C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96BA3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</w:tcPr>
          <w:p w:rsidR="0024448C" w:rsidRPr="00796BA3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Pre prijímanie nových </w:t>
            </w:r>
            <w:r w:rsidR="00796BA3" w:rsidRPr="00796BA3">
              <w:rPr>
                <w:sz w:val="20"/>
                <w:szCs w:val="20"/>
              </w:rPr>
              <w:t xml:space="preserve"> </w:t>
            </w:r>
            <w:r w:rsidRPr="00796BA3">
              <w:rPr>
                <w:sz w:val="20"/>
                <w:szCs w:val="20"/>
              </w:rPr>
              <w:t xml:space="preserve">zamestnancov </w:t>
            </w:r>
            <w:r w:rsidR="00796BA3" w:rsidRPr="00796BA3">
              <w:rPr>
                <w:sz w:val="20"/>
                <w:szCs w:val="20"/>
              </w:rPr>
              <w:t xml:space="preserve"> </w:t>
            </w:r>
            <w:r w:rsidRPr="00796BA3">
              <w:rPr>
                <w:sz w:val="20"/>
                <w:szCs w:val="20"/>
              </w:rPr>
              <w:t xml:space="preserve">sa použijú </w:t>
            </w:r>
            <w:r w:rsidR="00796BA3" w:rsidRPr="00796BA3">
              <w:rPr>
                <w:sz w:val="20"/>
                <w:szCs w:val="20"/>
              </w:rPr>
              <w:t xml:space="preserve"> </w:t>
            </w:r>
            <w:r w:rsidRPr="00796BA3">
              <w:rPr>
                <w:sz w:val="20"/>
                <w:szCs w:val="20"/>
              </w:rPr>
              <w:t xml:space="preserve">postupy </w:t>
            </w:r>
            <w:r w:rsidR="001936D2" w:rsidRPr="00796BA3">
              <w:rPr>
                <w:sz w:val="20"/>
                <w:szCs w:val="20"/>
              </w:rPr>
              <w:t xml:space="preserve">v zmysle </w:t>
            </w:r>
            <w:r w:rsidR="003A2039" w:rsidRPr="00796BA3">
              <w:rPr>
                <w:sz w:val="20"/>
                <w:szCs w:val="20"/>
              </w:rPr>
              <w:t>aktualizovanej IS o prijatí zamestnanca.</w:t>
            </w:r>
            <w:r w:rsidR="001936D2" w:rsidRPr="00796BA3">
              <w:rPr>
                <w:sz w:val="20"/>
                <w:szCs w:val="20"/>
              </w:rPr>
              <w:t xml:space="preserve"> </w:t>
            </w:r>
          </w:p>
          <w:p w:rsidR="0024448C" w:rsidRPr="00796BA3" w:rsidRDefault="0024448C" w:rsidP="001936D2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>Nový zamestnanec musí mať doklad o </w:t>
            </w:r>
            <w:proofErr w:type="spellStart"/>
            <w:r w:rsidRPr="00796BA3">
              <w:rPr>
                <w:sz w:val="20"/>
                <w:szCs w:val="20"/>
              </w:rPr>
              <w:t>bezinfekčnosti</w:t>
            </w:r>
            <w:proofErr w:type="spellEnd"/>
            <w:r w:rsidRPr="00796BA3">
              <w:rPr>
                <w:sz w:val="20"/>
                <w:szCs w:val="20"/>
              </w:rPr>
              <w:t xml:space="preserve">, negatívne prehlásenie o tzv. cestovateľskej anamnéze, vykonané epidemiologické vyšetrenie s negatívnym výsledkom a  negatívne výsledky testovania na </w:t>
            </w:r>
            <w:proofErr w:type="spellStart"/>
            <w:r w:rsidRPr="00796BA3">
              <w:rPr>
                <w:sz w:val="20"/>
                <w:szCs w:val="20"/>
              </w:rPr>
              <w:t>koronavírus</w:t>
            </w:r>
            <w:proofErr w:type="spellEnd"/>
            <w:r w:rsidRPr="00796BA3">
              <w:rPr>
                <w:sz w:val="20"/>
                <w:szCs w:val="20"/>
              </w:rPr>
              <w:t xml:space="preserve">. </w:t>
            </w:r>
          </w:p>
        </w:tc>
      </w:tr>
      <w:tr w:rsidR="0024448C" w:rsidRPr="00796BA3" w:rsidTr="008A0F7F">
        <w:tc>
          <w:tcPr>
            <w:tcW w:w="704" w:type="dxa"/>
            <w:shd w:val="clear" w:color="auto" w:fill="BFBFBF" w:themeFill="background1" w:themeFillShade="BF"/>
          </w:tcPr>
          <w:p w:rsidR="0024448C" w:rsidRPr="00796BA3" w:rsidRDefault="0024448C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96BA3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</w:tcPr>
          <w:p w:rsidR="0024448C" w:rsidRPr="00796BA3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Nový zamestnanec je </w:t>
            </w:r>
          </w:p>
          <w:p w:rsidR="0024448C" w:rsidRPr="00796BA3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 Poučený s opatreniami krízového riadenia a tohto plánu. Vykonáva vedúci IKT. </w:t>
            </w:r>
          </w:p>
          <w:p w:rsidR="0024448C" w:rsidRPr="00796BA3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 Zaškolený pre dodržiavanie </w:t>
            </w:r>
            <w:proofErr w:type="spellStart"/>
            <w:r w:rsidRPr="00796BA3">
              <w:rPr>
                <w:sz w:val="20"/>
                <w:szCs w:val="20"/>
              </w:rPr>
              <w:t>hygienicko</w:t>
            </w:r>
            <w:proofErr w:type="spellEnd"/>
            <w:r w:rsidRPr="00796BA3">
              <w:rPr>
                <w:sz w:val="20"/>
                <w:szCs w:val="20"/>
              </w:rPr>
              <w:t xml:space="preserve"> epidemiologického režime prevencie a preskúšaný z kľúčových znalostí. </w:t>
            </w:r>
          </w:p>
          <w:p w:rsidR="0024448C" w:rsidRPr="00796BA3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 Je s ním vykonaný nácvik správneho používania pridelených OOPP a preskúšanie. </w:t>
            </w:r>
          </w:p>
          <w:p w:rsidR="0024448C" w:rsidRPr="00796BA3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 Je s ním vykonané interné zaškolenie alebo </w:t>
            </w:r>
            <w:proofErr w:type="spellStart"/>
            <w:r w:rsidRPr="00796BA3">
              <w:rPr>
                <w:sz w:val="20"/>
                <w:szCs w:val="20"/>
              </w:rPr>
              <w:t>online</w:t>
            </w:r>
            <w:proofErr w:type="spellEnd"/>
            <w:r w:rsidRPr="00796BA3">
              <w:rPr>
                <w:sz w:val="20"/>
                <w:szCs w:val="20"/>
              </w:rPr>
              <w:t xml:space="preserve"> zaškolenie do ostatných zásad BOZP a PO. </w:t>
            </w:r>
          </w:p>
          <w:p w:rsidR="0024448C" w:rsidRPr="00796BA3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Tento postup platí aj pre dobrovoľníkov. </w:t>
            </w:r>
          </w:p>
        </w:tc>
      </w:tr>
      <w:tr w:rsidR="0024448C" w:rsidRPr="00796BA3" w:rsidTr="008A0F7F">
        <w:tc>
          <w:tcPr>
            <w:tcW w:w="704" w:type="dxa"/>
            <w:shd w:val="clear" w:color="auto" w:fill="BFBFBF" w:themeFill="background1" w:themeFillShade="BF"/>
          </w:tcPr>
          <w:p w:rsidR="0024448C" w:rsidRPr="00796BA3" w:rsidRDefault="0024448C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96BA3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</w:tcPr>
          <w:p w:rsidR="0024448C" w:rsidRPr="00796BA3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>Novoprijatému zamestnancovi je pridelený mentor, ktorý okrem pracovného výkonu a dodržiavania všetkých opatrení sleduje aj jeho prejavy správania a reakcií v krízovom režime.</w:t>
            </w:r>
          </w:p>
          <w:p w:rsidR="0024448C" w:rsidRPr="00796BA3" w:rsidRDefault="0024448C" w:rsidP="004F7249">
            <w:pPr>
              <w:pStyle w:val="Odsekzoznamu"/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796BA3">
              <w:rPr>
                <w:sz w:val="20"/>
                <w:szCs w:val="20"/>
              </w:rPr>
              <w:t xml:space="preserve">Pridelený mentor </w:t>
            </w:r>
            <w:r w:rsidR="004F7249" w:rsidRPr="00796BA3">
              <w:rPr>
                <w:sz w:val="20"/>
                <w:szCs w:val="20"/>
              </w:rPr>
              <w:t xml:space="preserve">pravidelne </w:t>
            </w:r>
            <w:r w:rsidRPr="00796BA3">
              <w:rPr>
                <w:sz w:val="20"/>
                <w:szCs w:val="20"/>
              </w:rPr>
              <w:t xml:space="preserve">podáva IKT  hlásenie o adaptácii, správaní a dodržiavaní všetkých opatrení novoprijatého zamestnanca. </w:t>
            </w:r>
          </w:p>
        </w:tc>
      </w:tr>
    </w:tbl>
    <w:p w:rsidR="001936D2" w:rsidRPr="00796BA3" w:rsidRDefault="001936D2" w:rsidP="001936D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1936D2" w:rsidRPr="00796BA3" w:rsidRDefault="001936D2" w:rsidP="001936D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1936D2" w:rsidRPr="00796BA3" w:rsidRDefault="001936D2" w:rsidP="001936D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1936D2" w:rsidRPr="007C1A1D" w:rsidRDefault="001936D2" w:rsidP="001936D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1936D2" w:rsidRPr="007C1A1D" w:rsidRDefault="001936D2" w:rsidP="001936D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1936D2" w:rsidRPr="007C1A1D" w:rsidRDefault="001936D2" w:rsidP="001936D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1936D2" w:rsidRPr="007C1A1D" w:rsidRDefault="001936D2" w:rsidP="001936D2">
      <w:pPr>
        <w:pStyle w:val="Odsekzoznamu"/>
        <w:spacing w:after="160" w:line="259" w:lineRule="auto"/>
        <w:ind w:left="928"/>
        <w:contextualSpacing/>
        <w:jc w:val="both"/>
        <w:rPr>
          <w:b/>
          <w:bCs/>
        </w:rPr>
      </w:pPr>
    </w:p>
    <w:p w:rsidR="0024448C" w:rsidRPr="007C1A1D" w:rsidRDefault="0024448C" w:rsidP="0024448C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7C1A1D">
        <w:rPr>
          <w:b/>
          <w:bCs/>
        </w:rPr>
        <w:t xml:space="preserve">Prijímanie nových </w:t>
      </w:r>
      <w:r w:rsidR="00C93F9C">
        <w:rPr>
          <w:b/>
          <w:bCs/>
        </w:rPr>
        <w:t>PSS</w:t>
      </w:r>
    </w:p>
    <w:p w:rsidR="0024448C" w:rsidRPr="007C1A1D" w:rsidRDefault="0024448C" w:rsidP="0024448C">
      <w:pPr>
        <w:ind w:firstLine="360"/>
        <w:jc w:val="both"/>
        <w:rPr>
          <w:lang w:val="sk-SK"/>
        </w:rPr>
      </w:pPr>
    </w:p>
    <w:p w:rsidR="0024448C" w:rsidRPr="007C1A1D" w:rsidRDefault="0024448C" w:rsidP="0024448C">
      <w:pPr>
        <w:pStyle w:val="Odsekzoznamu"/>
        <w:numPr>
          <w:ilvl w:val="0"/>
          <w:numId w:val="38"/>
        </w:numPr>
        <w:spacing w:after="160" w:line="259" w:lineRule="auto"/>
        <w:contextualSpacing/>
        <w:jc w:val="both"/>
      </w:pPr>
      <w:r w:rsidRPr="007C1A1D">
        <w:t xml:space="preserve">Prijímanie nových </w:t>
      </w:r>
      <w:r w:rsidR="00C93F9C">
        <w:t>PSS</w:t>
      </w:r>
      <w:r w:rsidRPr="007C1A1D">
        <w:t xml:space="preserve"> </w:t>
      </w:r>
      <w:r w:rsidRPr="003A2039">
        <w:t xml:space="preserve">vykonáva </w:t>
      </w:r>
      <w:r w:rsidR="001936D2" w:rsidRPr="003A2039">
        <w:t>DSS</w:t>
      </w:r>
      <w:r w:rsidRPr="003A2039">
        <w:t xml:space="preserve"> v zmysle</w:t>
      </w:r>
      <w:r w:rsidRPr="007C1A1D">
        <w:t xml:space="preserve"> platných zákonov, opatrení hlavného hygienika SR a pokynov MPSVR SR ako aj pokynov zriaďovateľa. Vedúci IKT denne sleduje aktuálnosť týchto pokynov na oficiálnych stránkach MPSVR SR ako aj Úradu vlády SR. </w:t>
      </w:r>
    </w:p>
    <w:p w:rsidR="0024448C" w:rsidRPr="007C1A1D" w:rsidRDefault="0024448C" w:rsidP="0024448C">
      <w:pPr>
        <w:pStyle w:val="Odsekzoznamu"/>
        <w:spacing w:after="160" w:line="259" w:lineRule="auto"/>
        <w:ind w:left="360"/>
        <w:contextualSpacing/>
        <w:jc w:val="both"/>
      </w:pPr>
    </w:p>
    <w:p w:rsidR="0024448C" w:rsidRPr="007C1A1D" w:rsidRDefault="00EE1983" w:rsidP="0024448C">
      <w:pPr>
        <w:pStyle w:val="Odsekzoznamu"/>
        <w:numPr>
          <w:ilvl w:val="0"/>
          <w:numId w:val="38"/>
        </w:numPr>
        <w:spacing w:after="160" w:line="259" w:lineRule="auto"/>
        <w:contextualSpacing/>
        <w:jc w:val="both"/>
      </w:pPr>
      <w:r w:rsidRPr="007C1A1D">
        <w:t>Aktuálne</w:t>
      </w:r>
      <w:r w:rsidR="0024448C" w:rsidRPr="007C1A1D">
        <w:t xml:space="preserve"> usmernenie:  príloha č.12 „Manažment príjmu klienta do zariadení sociálnych služieb a v zariadení sociálno-právnej ochrany detí a sociálnej kurately v súvislosti so zvýšeným rizikom šírenia nákazy vírusom COVID 19.“ </w:t>
      </w:r>
    </w:p>
    <w:p w:rsidR="0024448C" w:rsidRPr="007C1A1D" w:rsidRDefault="0024448C" w:rsidP="0024448C">
      <w:pPr>
        <w:ind w:firstLine="360"/>
        <w:contextualSpacing/>
        <w:jc w:val="both"/>
        <w:rPr>
          <w:lang w:val="sk-SK"/>
        </w:rPr>
      </w:pPr>
    </w:p>
    <w:p w:rsidR="0024448C" w:rsidRPr="007C1A1D" w:rsidRDefault="0024448C" w:rsidP="0024448C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7C1A1D">
        <w:rPr>
          <w:b/>
          <w:bCs/>
        </w:rPr>
        <w:t>Validácia krízového plánu a validácia organizačných aj odborných postupov</w:t>
      </w:r>
    </w:p>
    <w:p w:rsidR="0024448C" w:rsidRPr="007C1A1D" w:rsidRDefault="0024448C" w:rsidP="0024448C">
      <w:pPr>
        <w:ind w:firstLine="360"/>
        <w:contextualSpacing/>
        <w:jc w:val="both"/>
        <w:rPr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704"/>
        <w:gridCol w:w="8356"/>
      </w:tblGrid>
      <w:tr w:rsidR="0024448C" w:rsidRPr="007C1A1D" w:rsidTr="008A0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448C" w:rsidRPr="007C1A1D" w:rsidRDefault="0024448C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8C" w:rsidRPr="00E74D59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Validáciu vykonáva IKT jedenkrát týždenne na základe účinnosti, vhodnosti a vykonateľnosti prijatých opatrení. </w:t>
            </w:r>
          </w:p>
          <w:p w:rsidR="0024448C" w:rsidRPr="00E74D59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Validácia sa vykonáva neodkladne tiež pri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 každej zmene relevantných zákonov alebo vydaní nového zákona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 každej zmene relevantných uznesení vlády SR alebo vydaní nového uznesenia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 každej zmene opatrení hlavného hygienika alebo pri vydaní nového opatrenia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 na základe pokynov zriaďovateľa </w:t>
            </w:r>
          </w:p>
        </w:tc>
      </w:tr>
      <w:tr w:rsidR="0024448C" w:rsidRPr="007C1A1D" w:rsidTr="008A0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48C" w:rsidRPr="007C1A1D" w:rsidRDefault="0024448C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C" w:rsidRPr="00E74D59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O validácii sa vystaví záznam a každá zmena sa popíše tak, aby bolo zrejmé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 k akej zmene došlo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 aké dôvody viedli k zmene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 odkedy je zmena platná </w:t>
            </w:r>
          </w:p>
          <w:p w:rsidR="0024448C" w:rsidRPr="00E74D59" w:rsidRDefault="0024448C" w:rsidP="0024448C">
            <w:pPr>
              <w:pStyle w:val="Odsekzoznamu"/>
              <w:numPr>
                <w:ilvl w:val="1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 kto zodpovedá za vykonanie zmeny a kontrolu vykonania zmeny </w:t>
            </w:r>
          </w:p>
          <w:p w:rsidR="0024448C" w:rsidRPr="00E74D59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Na záznam o zmene sa môže využiť Zmenový list. </w:t>
            </w:r>
          </w:p>
        </w:tc>
      </w:tr>
      <w:tr w:rsidR="0024448C" w:rsidRPr="007C1A1D" w:rsidTr="008A0F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48C" w:rsidRPr="007C1A1D" w:rsidRDefault="0024448C" w:rsidP="008A0F7F">
            <w:pPr>
              <w:contextualSpacing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7C1A1D">
              <w:rPr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C" w:rsidRPr="00E74D59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Vyhlásenie o zmene sa vykoná neodkladne. Dotknuté osoby musia byť so zmenou oboznámené preukazným spôsobom a nestačí všeobecné zverejnenie zmeny napríklad na nástenke. </w:t>
            </w:r>
          </w:p>
          <w:p w:rsidR="0024448C" w:rsidRPr="00E74D59" w:rsidRDefault="0024448C" w:rsidP="0024448C">
            <w:pPr>
              <w:pStyle w:val="Odsekzoznamu"/>
              <w:numPr>
                <w:ilvl w:val="0"/>
                <w:numId w:val="32"/>
              </w:numPr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E74D59">
              <w:rPr>
                <w:sz w:val="20"/>
                <w:szCs w:val="20"/>
              </w:rPr>
              <w:t xml:space="preserve">Ak je k zmene nutné vykonať preškolenie, vykoná sa neodkladne a o preškolení sa vystaví záznam. </w:t>
            </w:r>
          </w:p>
        </w:tc>
      </w:tr>
    </w:tbl>
    <w:p w:rsidR="0024448C" w:rsidRDefault="0024448C" w:rsidP="0024448C">
      <w:pPr>
        <w:ind w:firstLine="360"/>
        <w:contextualSpacing/>
        <w:jc w:val="both"/>
        <w:rPr>
          <w:lang w:val="sk-SK"/>
        </w:rPr>
      </w:pPr>
    </w:p>
    <w:p w:rsidR="0056198C" w:rsidRDefault="0056198C" w:rsidP="0024448C">
      <w:pPr>
        <w:ind w:firstLine="360"/>
        <w:contextualSpacing/>
        <w:jc w:val="both"/>
        <w:rPr>
          <w:lang w:val="sk-SK"/>
        </w:rPr>
      </w:pPr>
    </w:p>
    <w:p w:rsidR="0056198C" w:rsidRPr="007C1A1D" w:rsidRDefault="0056198C" w:rsidP="0024448C">
      <w:pPr>
        <w:ind w:firstLine="360"/>
        <w:contextualSpacing/>
        <w:jc w:val="both"/>
        <w:rPr>
          <w:lang w:val="sk-SK"/>
        </w:rPr>
      </w:pPr>
    </w:p>
    <w:p w:rsidR="0024448C" w:rsidRPr="007C1A1D" w:rsidRDefault="0024448C" w:rsidP="0024448C">
      <w:pPr>
        <w:pStyle w:val="Odsekzoznamu"/>
        <w:numPr>
          <w:ilvl w:val="0"/>
          <w:numId w:val="19"/>
        </w:numPr>
        <w:spacing w:after="160" w:line="259" w:lineRule="auto"/>
        <w:ind w:left="928"/>
        <w:contextualSpacing/>
        <w:jc w:val="both"/>
        <w:rPr>
          <w:b/>
          <w:bCs/>
        </w:rPr>
      </w:pPr>
      <w:r w:rsidRPr="007C1A1D">
        <w:rPr>
          <w:b/>
          <w:bCs/>
        </w:rPr>
        <w:t xml:space="preserve">Záverečné ustanovenia </w:t>
      </w:r>
    </w:p>
    <w:p w:rsidR="0024448C" w:rsidRPr="007C1A1D" w:rsidRDefault="0024448C" w:rsidP="0024448C">
      <w:pPr>
        <w:ind w:firstLine="360"/>
        <w:contextualSpacing/>
        <w:jc w:val="both"/>
        <w:rPr>
          <w:lang w:val="sk-SK"/>
        </w:rPr>
      </w:pPr>
    </w:p>
    <w:p w:rsidR="00BB322F" w:rsidRPr="003A2039" w:rsidRDefault="00F24AF3" w:rsidP="00BB322F">
      <w:pPr>
        <w:spacing w:after="160" w:line="259" w:lineRule="auto"/>
        <w:contextualSpacing/>
        <w:jc w:val="both"/>
        <w:rPr>
          <w:lang w:val="sk-SK"/>
        </w:rPr>
      </w:pPr>
      <w:proofErr w:type="spellStart"/>
      <w:r w:rsidRPr="003A2039">
        <w:t>Krízový</w:t>
      </w:r>
      <w:proofErr w:type="spellEnd"/>
      <w:r w:rsidRPr="003A2039">
        <w:t xml:space="preserve"> plán je platný a účinný </w:t>
      </w:r>
      <w:proofErr w:type="spellStart"/>
      <w:r w:rsidRPr="003A2039">
        <w:t>dňom</w:t>
      </w:r>
      <w:proofErr w:type="spellEnd"/>
      <w:r w:rsidRPr="003A2039">
        <w:t xml:space="preserve"> podpisu </w:t>
      </w:r>
      <w:proofErr w:type="spellStart"/>
      <w:r w:rsidRPr="003A2039">
        <w:t>riaditeľky</w:t>
      </w:r>
      <w:proofErr w:type="spellEnd"/>
      <w:r w:rsidRPr="003A2039">
        <w:t xml:space="preserve"> </w:t>
      </w:r>
      <w:proofErr w:type="spellStart"/>
      <w:r w:rsidRPr="003A2039">
        <w:t>zariadenia</w:t>
      </w:r>
      <w:proofErr w:type="spellEnd"/>
      <w:r w:rsidRPr="003A2039">
        <w:t xml:space="preserve"> Hélia </w:t>
      </w:r>
      <w:proofErr w:type="spellStart"/>
      <w:proofErr w:type="gramStart"/>
      <w:r w:rsidRPr="003A2039">
        <w:t>n.o</w:t>
      </w:r>
      <w:proofErr w:type="spellEnd"/>
      <w:r w:rsidRPr="003A2039">
        <w:t>.</w:t>
      </w:r>
      <w:proofErr w:type="gramEnd"/>
      <w:r w:rsidRPr="003A2039">
        <w:t xml:space="preserve"> DSS </w:t>
      </w:r>
      <w:proofErr w:type="spellStart"/>
      <w:r w:rsidRPr="003A2039">
        <w:t>Neporadza</w:t>
      </w:r>
      <w:proofErr w:type="spellEnd"/>
      <w:r w:rsidRPr="003A2039">
        <w:t xml:space="preserve"> </w:t>
      </w:r>
      <w:proofErr w:type="gramStart"/>
      <w:r w:rsidRPr="003A2039">
        <w:t>97 </w:t>
      </w:r>
      <w:r w:rsidR="001E24A8" w:rsidRPr="003A2039">
        <w:t xml:space="preserve">, </w:t>
      </w:r>
      <w:r w:rsidRPr="003A2039">
        <w:t>980 45</w:t>
      </w:r>
      <w:proofErr w:type="gramEnd"/>
      <w:r w:rsidRPr="003A2039">
        <w:t>.</w:t>
      </w:r>
    </w:p>
    <w:p w:rsidR="0024448C" w:rsidRPr="007C1A1D" w:rsidRDefault="0024448C" w:rsidP="0024448C">
      <w:pPr>
        <w:jc w:val="both"/>
        <w:rPr>
          <w:lang w:val="sk-SK"/>
        </w:rPr>
      </w:pPr>
      <w:r w:rsidRPr="004F7249">
        <w:rPr>
          <w:color w:val="FF0000"/>
          <w:lang w:val="sk-SK"/>
        </w:rPr>
        <w:br w:type="page"/>
      </w:r>
    </w:p>
    <w:p w:rsidR="0024448C" w:rsidRDefault="0024448C" w:rsidP="001E24A8">
      <w:pPr>
        <w:jc w:val="center"/>
        <w:rPr>
          <w:b/>
          <w:iCs/>
          <w:lang w:val="sk-SK"/>
        </w:rPr>
      </w:pPr>
      <w:r w:rsidRPr="007C1A1D">
        <w:rPr>
          <w:b/>
          <w:iCs/>
          <w:lang w:val="sk-SK"/>
        </w:rPr>
        <w:lastRenderedPageBreak/>
        <w:t>Zoznam príloh</w:t>
      </w:r>
    </w:p>
    <w:p w:rsidR="00E74D59" w:rsidRDefault="00E74D59" w:rsidP="001E24A8">
      <w:pPr>
        <w:jc w:val="center"/>
        <w:rPr>
          <w:b/>
          <w:iCs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1191"/>
        <w:gridCol w:w="6946"/>
        <w:gridCol w:w="1049"/>
      </w:tblGrid>
      <w:tr w:rsidR="0044172E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72E" w:rsidRPr="00E74D59" w:rsidRDefault="0044172E" w:rsidP="008A0F7F">
            <w:pPr>
              <w:rPr>
                <w:b/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/>
                <w:bCs/>
                <w:iCs/>
                <w:sz w:val="18"/>
                <w:szCs w:val="18"/>
                <w:lang w:val="sk-SK"/>
              </w:rPr>
              <w:t>Číslo prílohy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72E" w:rsidRPr="00E74D59" w:rsidRDefault="0044172E" w:rsidP="0044172E">
            <w:pPr>
              <w:jc w:val="center"/>
              <w:rPr>
                <w:b/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/>
                <w:bCs/>
                <w:iCs/>
                <w:sz w:val="18"/>
                <w:szCs w:val="18"/>
                <w:lang w:val="sk-SK"/>
              </w:rPr>
              <w:t>Názov prílohy</w:t>
            </w:r>
          </w:p>
        </w:tc>
        <w:tc>
          <w:tcPr>
            <w:tcW w:w="1049" w:type="dxa"/>
          </w:tcPr>
          <w:p w:rsidR="0044172E" w:rsidRPr="00E74D59" w:rsidRDefault="0044172E" w:rsidP="008A0F7F">
            <w:pPr>
              <w:rPr>
                <w:b/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/>
                <w:bCs/>
                <w:iCs/>
                <w:sz w:val="18"/>
                <w:szCs w:val="18"/>
                <w:lang w:val="sk-SK"/>
              </w:rPr>
              <w:t>Počet strán</w:t>
            </w:r>
          </w:p>
        </w:tc>
      </w:tr>
      <w:tr w:rsidR="0044172E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72E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Príloha č. </w:t>
            </w:r>
            <w:r w:rsidR="0044172E" w:rsidRPr="00E74D59">
              <w:rPr>
                <w:bCs/>
                <w:iCs/>
                <w:sz w:val="18"/>
                <w:szCs w:val="18"/>
                <w:lang w:val="sk-SK"/>
              </w:rPr>
              <w:t>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72E" w:rsidRPr="00E74D59" w:rsidRDefault="0044172E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Terminológia </w:t>
            </w:r>
          </w:p>
        </w:tc>
        <w:tc>
          <w:tcPr>
            <w:tcW w:w="1049" w:type="dxa"/>
          </w:tcPr>
          <w:p w:rsidR="0044172E" w:rsidRPr="00E74D59" w:rsidRDefault="0044172E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12</w:t>
            </w:r>
          </w:p>
        </w:tc>
      </w:tr>
      <w:tr w:rsidR="0044172E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72E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Príloha č. </w:t>
            </w:r>
            <w:r w:rsidR="0044172E" w:rsidRPr="00E74D59">
              <w:rPr>
                <w:bCs/>
                <w:iCs/>
                <w:sz w:val="18"/>
                <w:szCs w:val="18"/>
                <w:lang w:val="sk-SK"/>
              </w:rPr>
              <w:t>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172E" w:rsidRPr="00E74D59" w:rsidRDefault="0044172E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Záznam o preventívnom – nápravnom opatrení </w:t>
            </w:r>
          </w:p>
        </w:tc>
        <w:tc>
          <w:tcPr>
            <w:tcW w:w="1049" w:type="dxa"/>
          </w:tcPr>
          <w:p w:rsidR="0044172E" w:rsidRPr="00E74D59" w:rsidRDefault="0044172E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4</w:t>
            </w:r>
          </w:p>
        </w:tc>
      </w:tr>
      <w:tr w:rsidR="009974C3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2/1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proofErr w:type="spellStart"/>
            <w:r w:rsidRPr="00E74D59">
              <w:rPr>
                <w:sz w:val="18"/>
                <w:szCs w:val="18"/>
              </w:rPr>
              <w:t>Prevencia</w:t>
            </w:r>
            <w:proofErr w:type="spellEnd"/>
            <w:r w:rsidRPr="00E74D59">
              <w:rPr>
                <w:sz w:val="18"/>
                <w:szCs w:val="18"/>
              </w:rPr>
              <w:t xml:space="preserve"> – piktogram</w:t>
            </w:r>
          </w:p>
        </w:tc>
        <w:tc>
          <w:tcPr>
            <w:tcW w:w="1049" w:type="dxa"/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1</w:t>
            </w:r>
          </w:p>
        </w:tc>
      </w:tr>
      <w:tr w:rsidR="009974C3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2/2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proofErr w:type="spellStart"/>
            <w:r w:rsidRPr="00E74D59">
              <w:rPr>
                <w:sz w:val="18"/>
                <w:szCs w:val="18"/>
              </w:rPr>
              <w:t>Znížte</w:t>
            </w:r>
            <w:proofErr w:type="spellEnd"/>
            <w:r w:rsidRPr="00E74D59">
              <w:rPr>
                <w:sz w:val="18"/>
                <w:szCs w:val="18"/>
              </w:rPr>
              <w:t xml:space="preserve"> riziko </w:t>
            </w:r>
            <w:proofErr w:type="spellStart"/>
            <w:r w:rsidRPr="00E74D59">
              <w:rPr>
                <w:sz w:val="18"/>
                <w:szCs w:val="18"/>
              </w:rPr>
              <w:t>nakazenia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sa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infekciou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koronavírusu</w:t>
            </w:r>
            <w:proofErr w:type="spellEnd"/>
            <w:r w:rsidRPr="00E74D59">
              <w:rPr>
                <w:sz w:val="18"/>
                <w:szCs w:val="18"/>
              </w:rPr>
              <w:t xml:space="preserve"> – </w:t>
            </w:r>
            <w:proofErr w:type="gramStart"/>
            <w:r w:rsidRPr="00E74D59">
              <w:rPr>
                <w:sz w:val="18"/>
                <w:szCs w:val="18"/>
              </w:rPr>
              <w:t>leták ,piktogram</w:t>
            </w:r>
            <w:proofErr w:type="gramEnd"/>
          </w:p>
        </w:tc>
        <w:tc>
          <w:tcPr>
            <w:tcW w:w="1049" w:type="dxa"/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11</w:t>
            </w:r>
          </w:p>
        </w:tc>
      </w:tr>
      <w:tr w:rsidR="009974C3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2/3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Chráňte si zdravie pri cestovaní- </w:t>
            </w:r>
            <w:proofErr w:type="spellStart"/>
            <w:r w:rsidRPr="00E74D59">
              <w:rPr>
                <w:bCs/>
                <w:iCs/>
                <w:sz w:val="18"/>
                <w:szCs w:val="18"/>
                <w:lang w:val="sk-SK"/>
              </w:rPr>
              <w:t>leták,piktogram</w:t>
            </w:r>
            <w:proofErr w:type="spellEnd"/>
          </w:p>
        </w:tc>
        <w:tc>
          <w:tcPr>
            <w:tcW w:w="1049" w:type="dxa"/>
          </w:tcPr>
          <w:p w:rsidR="009974C3" w:rsidRPr="00E74D59" w:rsidRDefault="009974C3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5</w:t>
            </w:r>
          </w:p>
        </w:tc>
      </w:tr>
      <w:tr w:rsidR="007C2A70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A70" w:rsidRPr="00E74D59" w:rsidRDefault="007C2A7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2/</w:t>
            </w:r>
            <w:r>
              <w:rPr>
                <w:bCs/>
                <w:iCs/>
                <w:sz w:val="18"/>
                <w:szCs w:val="18"/>
                <w:lang w:val="sk-SK"/>
              </w:rPr>
              <w:t>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A70" w:rsidRPr="00E74D59" w:rsidRDefault="007C2A7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sz w:val="18"/>
                <w:szCs w:val="18"/>
              </w:rPr>
              <w:t>O</w:t>
            </w:r>
            <w:r w:rsidRPr="007C2A70">
              <w:rPr>
                <w:sz w:val="18"/>
                <w:szCs w:val="18"/>
              </w:rPr>
              <w:t>dpor</w:t>
            </w:r>
            <w:r>
              <w:rPr>
                <w:sz w:val="18"/>
                <w:szCs w:val="18"/>
              </w:rPr>
              <w:t>účanie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C2A7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 </w:t>
            </w:r>
            <w:proofErr w:type="spellStart"/>
            <w:r w:rsidRPr="007C2A70">
              <w:rPr>
                <w:sz w:val="18"/>
                <w:szCs w:val="18"/>
              </w:rPr>
              <w:t>obmedzeniu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C2A70">
              <w:rPr>
                <w:sz w:val="18"/>
                <w:szCs w:val="18"/>
              </w:rPr>
              <w:t>pohybu</w:t>
            </w:r>
            <w:r>
              <w:rPr>
                <w:sz w:val="18"/>
                <w:szCs w:val="18"/>
              </w:rPr>
              <w:t xml:space="preserve"> PSS</w:t>
            </w:r>
          </w:p>
        </w:tc>
        <w:tc>
          <w:tcPr>
            <w:tcW w:w="1049" w:type="dxa"/>
          </w:tcPr>
          <w:p w:rsidR="007C2A70" w:rsidRPr="00E74D59" w:rsidRDefault="007C2A7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>
              <w:rPr>
                <w:bCs/>
                <w:iCs/>
                <w:sz w:val="18"/>
                <w:szCs w:val="18"/>
                <w:lang w:val="sk-SK"/>
              </w:rPr>
              <w:t xml:space="preserve">    3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03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93F9C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Dokument postupu č.02/2020 k riešeniu udalosti výskytu </w:t>
            </w:r>
            <w:proofErr w:type="spellStart"/>
            <w:r w:rsidRPr="00E74D59">
              <w:rPr>
                <w:sz w:val="18"/>
                <w:szCs w:val="18"/>
                <w:lang w:val="sk-SK"/>
              </w:rPr>
              <w:t>Koronavírusu</w:t>
            </w:r>
            <w:proofErr w:type="spellEnd"/>
            <w:r w:rsidRPr="00E74D59">
              <w:rPr>
                <w:sz w:val="18"/>
                <w:szCs w:val="18"/>
                <w:lang w:val="sk-SK"/>
              </w:rPr>
              <w:t xml:space="preserve"> </w:t>
            </w:r>
            <w:r w:rsidR="00E74D59" w:rsidRPr="00E74D59">
              <w:rPr>
                <w:sz w:val="18"/>
                <w:szCs w:val="18"/>
                <w:lang w:val="sk-SK"/>
              </w:rPr>
              <w:t>( karanténa )</w:t>
            </w:r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12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23930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4E3DB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proofErr w:type="spellStart"/>
            <w:r w:rsidRPr="00E74D59">
              <w:rPr>
                <w:sz w:val="18"/>
                <w:szCs w:val="18"/>
              </w:rPr>
              <w:t>Menný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zoznam</w:t>
            </w:r>
            <w:proofErr w:type="spellEnd"/>
            <w:r w:rsidRPr="00E74D59">
              <w:rPr>
                <w:sz w:val="18"/>
                <w:szCs w:val="18"/>
              </w:rPr>
              <w:t xml:space="preserve"> PSS</w:t>
            </w:r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23930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proofErr w:type="spellStart"/>
            <w:r w:rsidRPr="00E74D59">
              <w:rPr>
                <w:sz w:val="18"/>
                <w:szCs w:val="18"/>
              </w:rPr>
              <w:t>Miestnosť</w:t>
            </w:r>
            <w:proofErr w:type="spellEnd"/>
            <w:r w:rsidRPr="00E74D59">
              <w:rPr>
                <w:sz w:val="18"/>
                <w:szCs w:val="18"/>
              </w:rPr>
              <w:t xml:space="preserve"> v </w:t>
            </w:r>
            <w:proofErr w:type="spellStart"/>
            <w:r w:rsidRPr="00E74D59">
              <w:rPr>
                <w:sz w:val="18"/>
                <w:szCs w:val="18"/>
              </w:rPr>
              <w:t>karanténe</w:t>
            </w:r>
            <w:proofErr w:type="spellEnd"/>
            <w:r w:rsidRPr="00E74D59">
              <w:rPr>
                <w:sz w:val="18"/>
                <w:szCs w:val="18"/>
              </w:rPr>
              <w:t xml:space="preserve"> - </w:t>
            </w:r>
            <w:proofErr w:type="spellStart"/>
            <w:r w:rsidRPr="00E74D59">
              <w:rPr>
                <w:sz w:val="18"/>
                <w:szCs w:val="18"/>
              </w:rPr>
              <w:t>označenie</w:t>
            </w:r>
            <w:proofErr w:type="spellEnd"/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</w:rPr>
              <w:t xml:space="preserve">Postup </w:t>
            </w:r>
            <w:proofErr w:type="spellStart"/>
            <w:r w:rsidRPr="00E74D59">
              <w:rPr>
                <w:sz w:val="18"/>
                <w:szCs w:val="18"/>
              </w:rPr>
              <w:t>pri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odovzdávaní</w:t>
            </w:r>
            <w:proofErr w:type="spellEnd"/>
            <w:r w:rsidRPr="00E74D59">
              <w:rPr>
                <w:sz w:val="18"/>
                <w:szCs w:val="18"/>
              </w:rPr>
              <w:t xml:space="preserve"> prádla </w:t>
            </w:r>
            <w:proofErr w:type="spellStart"/>
            <w:r w:rsidRPr="00E74D59">
              <w:rPr>
                <w:sz w:val="18"/>
                <w:szCs w:val="18"/>
              </w:rPr>
              <w:t>zamestnancov</w:t>
            </w:r>
            <w:proofErr w:type="spellEnd"/>
            <w:r w:rsidRPr="00E74D59">
              <w:rPr>
                <w:sz w:val="18"/>
                <w:szCs w:val="18"/>
              </w:rPr>
              <w:t xml:space="preserve"> -karanténa</w:t>
            </w:r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</w:rPr>
              <w:t xml:space="preserve">Postup </w:t>
            </w:r>
            <w:proofErr w:type="spellStart"/>
            <w:r w:rsidRPr="00E74D59">
              <w:rPr>
                <w:sz w:val="18"/>
                <w:szCs w:val="18"/>
              </w:rPr>
              <w:t>zamestnancov</w:t>
            </w:r>
            <w:proofErr w:type="spellEnd"/>
            <w:r w:rsidRPr="00E74D59">
              <w:rPr>
                <w:sz w:val="18"/>
                <w:szCs w:val="18"/>
              </w:rPr>
              <w:t xml:space="preserve"> - </w:t>
            </w:r>
            <w:proofErr w:type="spellStart"/>
            <w:r w:rsidRPr="00E74D59">
              <w:rPr>
                <w:sz w:val="18"/>
                <w:szCs w:val="18"/>
              </w:rPr>
              <w:t>karanténna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miestnosť</w:t>
            </w:r>
            <w:proofErr w:type="spellEnd"/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</w:rPr>
              <w:t>Záznam o </w:t>
            </w:r>
            <w:proofErr w:type="spellStart"/>
            <w:r w:rsidRPr="00E74D59">
              <w:rPr>
                <w:sz w:val="18"/>
                <w:szCs w:val="18"/>
              </w:rPr>
              <w:t>odovzdanom</w:t>
            </w:r>
            <w:proofErr w:type="spellEnd"/>
            <w:r w:rsidRPr="00E74D59">
              <w:rPr>
                <w:sz w:val="18"/>
                <w:szCs w:val="18"/>
              </w:rPr>
              <w:t xml:space="preserve"> prádle </w:t>
            </w:r>
            <w:proofErr w:type="spellStart"/>
            <w:r w:rsidRPr="00E74D59">
              <w:rPr>
                <w:sz w:val="18"/>
                <w:szCs w:val="18"/>
              </w:rPr>
              <w:t>zamestnancov</w:t>
            </w:r>
            <w:proofErr w:type="spellEnd"/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3/6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</w:rPr>
              <w:t>Záznam o </w:t>
            </w:r>
            <w:proofErr w:type="gramStart"/>
            <w:r w:rsidRPr="00E74D59">
              <w:rPr>
                <w:sz w:val="18"/>
                <w:szCs w:val="18"/>
              </w:rPr>
              <w:t>vstupe</w:t>
            </w:r>
            <w:proofErr w:type="gramEnd"/>
            <w:r w:rsidRPr="00E74D59">
              <w:rPr>
                <w:sz w:val="18"/>
                <w:szCs w:val="18"/>
              </w:rPr>
              <w:t xml:space="preserve"> do </w:t>
            </w:r>
            <w:proofErr w:type="spellStart"/>
            <w:r w:rsidRPr="00E74D59">
              <w:rPr>
                <w:sz w:val="18"/>
                <w:szCs w:val="18"/>
              </w:rPr>
              <w:t>karanténnej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miestnosti</w:t>
            </w:r>
            <w:proofErr w:type="spellEnd"/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1351AD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</w:rPr>
              <w:t xml:space="preserve">Záznam o poučení </w:t>
            </w:r>
            <w:proofErr w:type="spellStart"/>
            <w:r w:rsidRPr="00E74D59">
              <w:rPr>
                <w:sz w:val="18"/>
                <w:szCs w:val="18"/>
              </w:rPr>
              <w:t>používania</w:t>
            </w:r>
            <w:proofErr w:type="spellEnd"/>
            <w:r w:rsidRPr="00E74D59">
              <w:rPr>
                <w:sz w:val="18"/>
                <w:szCs w:val="18"/>
              </w:rPr>
              <w:t xml:space="preserve"> OOP </w:t>
            </w:r>
            <w:proofErr w:type="spellStart"/>
            <w:r w:rsidRPr="00E74D59">
              <w:rPr>
                <w:sz w:val="18"/>
                <w:szCs w:val="18"/>
              </w:rPr>
              <w:t>pri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karanténe</w:t>
            </w:r>
            <w:proofErr w:type="spellEnd"/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3/8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C93F9C">
            <w:pPr>
              <w:rPr>
                <w:sz w:val="18"/>
                <w:szCs w:val="18"/>
              </w:rPr>
            </w:pPr>
            <w:proofErr w:type="spellStart"/>
            <w:r w:rsidRPr="00E74D59">
              <w:rPr>
                <w:sz w:val="18"/>
                <w:szCs w:val="18"/>
              </w:rPr>
              <w:t>Odkladanie</w:t>
            </w:r>
            <w:proofErr w:type="spellEnd"/>
            <w:r w:rsidRPr="00E74D59">
              <w:rPr>
                <w:sz w:val="18"/>
                <w:szCs w:val="18"/>
              </w:rPr>
              <w:t xml:space="preserve"> a </w:t>
            </w:r>
            <w:proofErr w:type="spellStart"/>
            <w:r w:rsidRPr="00E74D59">
              <w:rPr>
                <w:sz w:val="18"/>
                <w:szCs w:val="18"/>
              </w:rPr>
              <w:t>odstránenie</w:t>
            </w:r>
            <w:proofErr w:type="spellEnd"/>
            <w:r w:rsidRPr="00E74D59">
              <w:rPr>
                <w:sz w:val="18"/>
                <w:szCs w:val="18"/>
              </w:rPr>
              <w:t xml:space="preserve"> OOP -leták</w:t>
            </w:r>
          </w:p>
        </w:tc>
        <w:tc>
          <w:tcPr>
            <w:tcW w:w="1049" w:type="dxa"/>
          </w:tcPr>
          <w:p w:rsidR="001351AD" w:rsidRPr="00E74D59" w:rsidRDefault="001351AD" w:rsidP="00C93F9C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2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4B0A8E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proofErr w:type="spellStart"/>
            <w:r w:rsidRPr="00E74D59">
              <w:rPr>
                <w:sz w:val="18"/>
                <w:szCs w:val="18"/>
              </w:rPr>
              <w:t>Umývanie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rúk</w:t>
            </w:r>
            <w:proofErr w:type="spellEnd"/>
            <w:r w:rsidRPr="00E74D59">
              <w:rPr>
                <w:sz w:val="18"/>
                <w:szCs w:val="18"/>
              </w:rPr>
              <w:t xml:space="preserve"> - leták</w:t>
            </w:r>
          </w:p>
        </w:tc>
        <w:tc>
          <w:tcPr>
            <w:tcW w:w="1049" w:type="dxa"/>
          </w:tcPr>
          <w:p w:rsidR="001351AD" w:rsidRPr="00E74D59" w:rsidRDefault="001351AD" w:rsidP="008A0F7F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49014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Príloha č. </w:t>
            </w:r>
            <w:r w:rsidR="001351AD" w:rsidRPr="00E74D59">
              <w:rPr>
                <w:bCs/>
                <w:iCs/>
                <w:sz w:val="18"/>
                <w:szCs w:val="18"/>
                <w:lang w:val="sk-SK"/>
              </w:rPr>
              <w:t>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Prevencia a dezinfekčné opatrenia s prostriedkami, ktoré obsahujú aspoň 60% etanolu k procesu opatrovania </w:t>
            </w:r>
          </w:p>
        </w:tc>
        <w:tc>
          <w:tcPr>
            <w:tcW w:w="1049" w:type="dxa"/>
          </w:tcPr>
          <w:p w:rsidR="001351AD" w:rsidRPr="00E74D59" w:rsidRDefault="001351AD" w:rsidP="008A0F7F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49014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Príloha č. </w:t>
            </w:r>
            <w:r w:rsidR="001351AD" w:rsidRPr="00E74D59">
              <w:rPr>
                <w:bCs/>
                <w:iCs/>
                <w:sz w:val="18"/>
                <w:szCs w:val="18"/>
                <w:lang w:val="sk-SK"/>
              </w:rPr>
              <w:t>6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Prevencia a dezinfekčné opatrenia s dezinfekčnými prostriedkami, ktoré obsahujú aspoň 60% etanolu k procesu upratovania </w:t>
            </w:r>
          </w:p>
        </w:tc>
        <w:tc>
          <w:tcPr>
            <w:tcW w:w="1049" w:type="dxa"/>
          </w:tcPr>
          <w:p w:rsidR="001351AD" w:rsidRPr="00E74D59" w:rsidRDefault="001351AD" w:rsidP="008A0F7F">
            <w:pPr>
              <w:rPr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  <w:lang w:val="sk-SK"/>
              </w:rPr>
              <w:t xml:space="preserve">    3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49014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Príloha č. </w:t>
            </w:r>
            <w:r w:rsidR="001351AD" w:rsidRPr="00E74D59">
              <w:rPr>
                <w:bCs/>
                <w:iCs/>
                <w:sz w:val="18"/>
                <w:szCs w:val="18"/>
                <w:lang w:val="sk-SK"/>
              </w:rPr>
              <w:t>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Zoznam vecí ktoré si priniesol zamestnanec k zotrvaniu v krízovej službe </w:t>
            </w:r>
          </w:p>
        </w:tc>
        <w:tc>
          <w:tcPr>
            <w:tcW w:w="1049" w:type="dxa"/>
          </w:tcPr>
          <w:p w:rsidR="001351AD" w:rsidRPr="00E74D59" w:rsidRDefault="0049014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490140" w:rsidP="00490140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8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Sledovanie  príznakov u klienta s podozrením na infekčné ochorenie horných dýchacích ciest (chrípka, COVID-19 ...) </w:t>
            </w:r>
          </w:p>
        </w:tc>
        <w:tc>
          <w:tcPr>
            <w:tcW w:w="1049" w:type="dxa"/>
          </w:tcPr>
          <w:p w:rsidR="001351AD" w:rsidRPr="00E74D59" w:rsidRDefault="0049014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2</w:t>
            </w:r>
          </w:p>
        </w:tc>
      </w:tr>
      <w:tr w:rsidR="00490140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0140" w:rsidRPr="00E74D59" w:rsidRDefault="0049014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8/1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0140" w:rsidRPr="00E74D59" w:rsidRDefault="00490140" w:rsidP="00490140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Príznaky –</w:t>
            </w:r>
            <w:proofErr w:type="spellStart"/>
            <w:r w:rsidRPr="00E74D59">
              <w:rPr>
                <w:bCs/>
                <w:iCs/>
                <w:sz w:val="18"/>
                <w:szCs w:val="18"/>
                <w:lang w:val="sk-SK"/>
              </w:rPr>
              <w:t>koronavírus</w:t>
            </w:r>
            <w:proofErr w:type="spellEnd"/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- </w:t>
            </w:r>
            <w:proofErr w:type="spellStart"/>
            <w:r w:rsidRPr="00E74D59">
              <w:rPr>
                <w:bCs/>
                <w:iCs/>
                <w:sz w:val="18"/>
                <w:szCs w:val="18"/>
                <w:lang w:val="sk-SK"/>
              </w:rPr>
              <w:t>leták,piktogram</w:t>
            </w:r>
            <w:proofErr w:type="spellEnd"/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049" w:type="dxa"/>
          </w:tcPr>
          <w:p w:rsidR="00490140" w:rsidRPr="00E74D59" w:rsidRDefault="0049014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</w:t>
            </w:r>
            <w:r w:rsidR="001E2177" w:rsidRPr="00E74D59">
              <w:rPr>
                <w:bCs/>
                <w:iCs/>
                <w:sz w:val="18"/>
                <w:szCs w:val="18"/>
                <w:lang w:val="sk-SK"/>
              </w:rPr>
              <w:t xml:space="preserve">. </w:t>
            </w:r>
            <w:r w:rsidRPr="00E74D59">
              <w:rPr>
                <w:bCs/>
                <w:iCs/>
                <w:sz w:val="18"/>
                <w:szCs w:val="18"/>
                <w:lang w:val="sk-SK"/>
              </w:rPr>
              <w:t>9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E2177" w:rsidP="001E2177">
            <w:pPr>
              <w:rPr>
                <w:bCs/>
                <w:iCs/>
                <w:sz w:val="18"/>
                <w:szCs w:val="18"/>
                <w:lang w:val="sk-SK"/>
              </w:rPr>
            </w:pPr>
            <w:proofErr w:type="spellStart"/>
            <w:r w:rsidRPr="00E74D59">
              <w:rPr>
                <w:sz w:val="18"/>
                <w:szCs w:val="18"/>
              </w:rPr>
              <w:t>Zoznam</w:t>
            </w:r>
            <w:proofErr w:type="spellEnd"/>
            <w:r w:rsidRPr="00E74D59">
              <w:rPr>
                <w:sz w:val="18"/>
                <w:szCs w:val="18"/>
              </w:rPr>
              <w:t xml:space="preserve"> činnosti v rámci </w:t>
            </w:r>
            <w:proofErr w:type="spellStart"/>
            <w:r w:rsidRPr="00E74D59">
              <w:rPr>
                <w:sz w:val="18"/>
                <w:szCs w:val="18"/>
              </w:rPr>
              <w:t>poskytovania</w:t>
            </w:r>
            <w:proofErr w:type="spellEnd"/>
            <w:r w:rsidRPr="00E74D59">
              <w:rPr>
                <w:sz w:val="18"/>
                <w:szCs w:val="18"/>
              </w:rPr>
              <w:t xml:space="preserve"> SS </w:t>
            </w:r>
            <w:proofErr w:type="spellStart"/>
            <w:r w:rsidRPr="00E74D59">
              <w:rPr>
                <w:sz w:val="18"/>
                <w:szCs w:val="18"/>
              </w:rPr>
              <w:t>počas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mimoriadnej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situácie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šírenia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koronavírusu</w:t>
            </w:r>
            <w:proofErr w:type="spellEnd"/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049" w:type="dxa"/>
          </w:tcPr>
          <w:p w:rsidR="001351AD" w:rsidRPr="00E74D59" w:rsidRDefault="00490140" w:rsidP="001E2177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</w:t>
            </w:r>
            <w:r w:rsidR="001E2177" w:rsidRPr="00E74D59">
              <w:rPr>
                <w:bCs/>
                <w:iCs/>
                <w:sz w:val="18"/>
                <w:szCs w:val="18"/>
                <w:lang w:val="sk-SK"/>
              </w:rPr>
              <w:t>2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Plán </w:t>
            </w:r>
            <w:proofErr w:type="spellStart"/>
            <w:r w:rsidRPr="00E74D59">
              <w:rPr>
                <w:bCs/>
                <w:iCs/>
                <w:sz w:val="18"/>
                <w:szCs w:val="18"/>
                <w:lang w:val="sk-SK"/>
              </w:rPr>
              <w:t>reprofilizácie</w:t>
            </w:r>
            <w:proofErr w:type="spellEnd"/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lôžok </w:t>
            </w:r>
          </w:p>
        </w:tc>
        <w:tc>
          <w:tcPr>
            <w:tcW w:w="1049" w:type="dxa"/>
          </w:tcPr>
          <w:p w:rsidR="001351AD" w:rsidRPr="00E74D59" w:rsidRDefault="001E2177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3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177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Postup k dočasnému opusteniu zariadenia klientom v sprievode zamestnanca</w:t>
            </w:r>
          </w:p>
          <w:p w:rsidR="001351AD" w:rsidRPr="00E74D59" w:rsidRDefault="001E2177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proofErr w:type="gramStart"/>
            <w:r w:rsidRPr="00E74D59">
              <w:rPr>
                <w:sz w:val="18"/>
                <w:szCs w:val="18"/>
              </w:rPr>
              <w:t>( z </w:t>
            </w:r>
            <w:proofErr w:type="spellStart"/>
            <w:r w:rsidRPr="00E74D59">
              <w:rPr>
                <w:sz w:val="18"/>
                <w:szCs w:val="18"/>
              </w:rPr>
              <w:t>dôvodu</w:t>
            </w:r>
            <w:proofErr w:type="spellEnd"/>
            <w:proofErr w:type="gram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návštevy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zdravotníckeho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zariadenia</w:t>
            </w:r>
            <w:proofErr w:type="spellEnd"/>
            <w:r w:rsidRPr="00E74D59">
              <w:rPr>
                <w:sz w:val="18"/>
                <w:szCs w:val="18"/>
              </w:rPr>
              <w:t>)</w:t>
            </w:r>
            <w:r w:rsidR="001351AD" w:rsidRPr="00E74D59">
              <w:rPr>
                <w:bCs/>
                <w:i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049" w:type="dxa"/>
          </w:tcPr>
          <w:p w:rsidR="001351AD" w:rsidRPr="00E74D59" w:rsidRDefault="001E2177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2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Manažment príjmu klienta do zariadení sociálnych služieb a v zariadení sociálno-právnej ochrany detí a sociálnej kurately v súvislosti so zvýšeným rizikom šírenia nákazy vírusom COVID 19 (externý dokument, MPSVR SR) </w:t>
            </w:r>
          </w:p>
        </w:tc>
        <w:tc>
          <w:tcPr>
            <w:tcW w:w="1049" w:type="dxa"/>
          </w:tcPr>
          <w:p w:rsidR="001351AD" w:rsidRPr="00E74D59" w:rsidRDefault="001E2177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4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13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Záznam o mimoriadnej udalosti </w:t>
            </w:r>
          </w:p>
        </w:tc>
        <w:tc>
          <w:tcPr>
            <w:tcW w:w="1049" w:type="dxa"/>
          </w:tcPr>
          <w:p w:rsidR="001351AD" w:rsidRPr="00E74D59" w:rsidRDefault="006B10AF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14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Protokol o použití netelesného a telesného obmedzenia prijímateľa sociálnej služby </w:t>
            </w:r>
          </w:p>
        </w:tc>
        <w:tc>
          <w:tcPr>
            <w:tcW w:w="1049" w:type="dxa"/>
          </w:tcPr>
          <w:p w:rsidR="001351AD" w:rsidRPr="00E74D59" w:rsidRDefault="006B10AF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2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15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Minimálne požiadavky na osobné ochranné pracovné pomôcky (OOPP) </w:t>
            </w:r>
          </w:p>
        </w:tc>
        <w:tc>
          <w:tcPr>
            <w:tcW w:w="1049" w:type="dxa"/>
          </w:tcPr>
          <w:p w:rsidR="001351AD" w:rsidRPr="00E74D59" w:rsidRDefault="006B10AF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3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16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6B10AF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proofErr w:type="spellStart"/>
            <w:r w:rsidRPr="00E74D59">
              <w:rPr>
                <w:sz w:val="18"/>
                <w:szCs w:val="18"/>
              </w:rPr>
              <w:t>Potvrdenie</w:t>
            </w:r>
            <w:proofErr w:type="spellEnd"/>
            <w:r w:rsidRPr="00E74D59">
              <w:rPr>
                <w:sz w:val="18"/>
                <w:szCs w:val="18"/>
              </w:rPr>
              <w:t xml:space="preserve"> o nutnosti </w:t>
            </w:r>
            <w:proofErr w:type="spellStart"/>
            <w:r w:rsidRPr="00E74D59">
              <w:rPr>
                <w:sz w:val="18"/>
                <w:szCs w:val="18"/>
              </w:rPr>
              <w:t>dochádzky</w:t>
            </w:r>
            <w:proofErr w:type="spellEnd"/>
            <w:r w:rsidRPr="00E74D59">
              <w:rPr>
                <w:sz w:val="18"/>
                <w:szCs w:val="18"/>
              </w:rPr>
              <w:t xml:space="preserve"> do </w:t>
            </w:r>
            <w:proofErr w:type="spellStart"/>
            <w:r w:rsidRPr="00E74D59">
              <w:rPr>
                <w:sz w:val="18"/>
                <w:szCs w:val="18"/>
              </w:rPr>
              <w:t>zamestnania</w:t>
            </w:r>
            <w:proofErr w:type="spellEnd"/>
          </w:p>
        </w:tc>
        <w:tc>
          <w:tcPr>
            <w:tcW w:w="1049" w:type="dxa"/>
          </w:tcPr>
          <w:p w:rsidR="001351AD" w:rsidRPr="00E74D59" w:rsidRDefault="006B10AF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1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17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COVID-19 Kontaktný formulár (externý dokument, RÚVZ) </w:t>
            </w:r>
          </w:p>
        </w:tc>
        <w:tc>
          <w:tcPr>
            <w:tcW w:w="1049" w:type="dxa"/>
          </w:tcPr>
          <w:p w:rsidR="001351AD" w:rsidRPr="00E74D59" w:rsidRDefault="006B10AF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5 </w:t>
            </w:r>
          </w:p>
        </w:tc>
      </w:tr>
      <w:tr w:rsidR="001351AD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18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51AD" w:rsidRPr="00E74D59" w:rsidRDefault="001351AD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COVID-19 Hlásenie prípadu (externý dokument RÚVZ) </w:t>
            </w:r>
          </w:p>
        </w:tc>
        <w:tc>
          <w:tcPr>
            <w:tcW w:w="1049" w:type="dxa"/>
          </w:tcPr>
          <w:p w:rsidR="001351AD" w:rsidRPr="00E74D59" w:rsidRDefault="006B10AF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5</w:t>
            </w:r>
          </w:p>
        </w:tc>
      </w:tr>
      <w:tr w:rsidR="006B10AF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0AF" w:rsidRPr="00E74D59" w:rsidRDefault="001E24A8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19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0AF" w:rsidRPr="00E74D59" w:rsidRDefault="001E24A8" w:rsidP="001E24A8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sz w:val="18"/>
                <w:szCs w:val="18"/>
              </w:rPr>
              <w:t>T</w:t>
            </w:r>
            <w:r w:rsidR="006B10AF" w:rsidRPr="00E74D59">
              <w:rPr>
                <w:sz w:val="18"/>
                <w:szCs w:val="18"/>
              </w:rPr>
              <w:t xml:space="preserve">ím </w:t>
            </w:r>
            <w:proofErr w:type="spellStart"/>
            <w:r w:rsidR="006B10AF" w:rsidRPr="00E74D59">
              <w:rPr>
                <w:sz w:val="18"/>
                <w:szCs w:val="18"/>
              </w:rPr>
              <w:t>pracovníkov</w:t>
            </w:r>
            <w:proofErr w:type="spellEnd"/>
            <w:r w:rsidR="006B10AF" w:rsidRPr="00E74D59">
              <w:rPr>
                <w:sz w:val="18"/>
                <w:szCs w:val="18"/>
              </w:rPr>
              <w:t xml:space="preserve"> </w:t>
            </w:r>
            <w:proofErr w:type="spellStart"/>
            <w:r w:rsidR="006B10AF" w:rsidRPr="00E74D59">
              <w:rPr>
                <w:sz w:val="18"/>
                <w:szCs w:val="18"/>
              </w:rPr>
              <w:t>pre</w:t>
            </w:r>
            <w:proofErr w:type="spellEnd"/>
            <w:r w:rsidR="006B10AF" w:rsidRPr="00E74D59">
              <w:rPr>
                <w:sz w:val="18"/>
                <w:szCs w:val="18"/>
              </w:rPr>
              <w:t xml:space="preserve"> </w:t>
            </w:r>
            <w:proofErr w:type="spellStart"/>
            <w:r w:rsidR="006B10AF" w:rsidRPr="00E74D59">
              <w:rPr>
                <w:sz w:val="18"/>
                <w:szCs w:val="18"/>
              </w:rPr>
              <w:t>zabezpečenie</w:t>
            </w:r>
            <w:proofErr w:type="spellEnd"/>
            <w:r w:rsidR="006B10AF" w:rsidRPr="00E74D59">
              <w:rPr>
                <w:sz w:val="18"/>
                <w:szCs w:val="18"/>
              </w:rPr>
              <w:t xml:space="preserve"> </w:t>
            </w:r>
            <w:r w:rsidRPr="00E74D59">
              <w:rPr>
                <w:sz w:val="18"/>
                <w:szCs w:val="18"/>
              </w:rPr>
              <w:t>SS</w:t>
            </w:r>
            <w:r w:rsidR="003A2039">
              <w:rPr>
                <w:sz w:val="18"/>
                <w:szCs w:val="18"/>
              </w:rPr>
              <w:t xml:space="preserve"> v rámci </w:t>
            </w:r>
            <w:proofErr w:type="spellStart"/>
            <w:r w:rsidR="003A2039">
              <w:rPr>
                <w:sz w:val="18"/>
                <w:szCs w:val="18"/>
              </w:rPr>
              <w:t>vyhlá</w:t>
            </w:r>
            <w:r w:rsidR="006B10AF" w:rsidRPr="00E74D59">
              <w:rPr>
                <w:sz w:val="18"/>
                <w:szCs w:val="18"/>
              </w:rPr>
              <w:t>seného</w:t>
            </w:r>
            <w:proofErr w:type="spellEnd"/>
            <w:r w:rsidR="006B10AF" w:rsidRPr="00E74D59">
              <w:rPr>
                <w:sz w:val="18"/>
                <w:szCs w:val="18"/>
              </w:rPr>
              <w:t xml:space="preserve"> stavu karantény</w:t>
            </w:r>
          </w:p>
        </w:tc>
        <w:tc>
          <w:tcPr>
            <w:tcW w:w="1049" w:type="dxa"/>
          </w:tcPr>
          <w:p w:rsidR="006B10AF" w:rsidRPr="00E74D59" w:rsidRDefault="001E24A8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 3</w:t>
            </w:r>
          </w:p>
        </w:tc>
      </w:tr>
      <w:tr w:rsidR="001E24A8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4A8" w:rsidRPr="00E74D59" w:rsidRDefault="001E24A8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20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4A8" w:rsidRPr="00E74D59" w:rsidRDefault="001E24A8" w:rsidP="001E24A8">
            <w:pPr>
              <w:rPr>
                <w:sz w:val="18"/>
                <w:szCs w:val="18"/>
              </w:rPr>
            </w:pPr>
            <w:proofErr w:type="spellStart"/>
            <w:r w:rsidRPr="00E74D59">
              <w:rPr>
                <w:sz w:val="18"/>
                <w:szCs w:val="18"/>
              </w:rPr>
              <w:t>Zodpovednosť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zamestnancov</w:t>
            </w:r>
            <w:proofErr w:type="spellEnd"/>
          </w:p>
        </w:tc>
        <w:tc>
          <w:tcPr>
            <w:tcW w:w="1049" w:type="dxa"/>
          </w:tcPr>
          <w:p w:rsidR="001E24A8" w:rsidRPr="00E74D59" w:rsidRDefault="001E24A8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 xml:space="preserve">     1</w:t>
            </w:r>
          </w:p>
        </w:tc>
      </w:tr>
      <w:tr w:rsidR="003B1AE6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AE6" w:rsidRPr="00E74D59" w:rsidRDefault="003B1AE6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21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AE6" w:rsidRPr="00E74D59" w:rsidRDefault="00183578" w:rsidP="007C2A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Zabezpečenie</w:t>
            </w:r>
            <w:proofErr w:type="spellEnd"/>
            <w:r>
              <w:rPr>
                <w:sz w:val="18"/>
                <w:szCs w:val="18"/>
              </w:rPr>
              <w:t xml:space="preserve">  ochrany </w:t>
            </w:r>
            <w:proofErr w:type="spellStart"/>
            <w:r>
              <w:rPr>
                <w:sz w:val="18"/>
                <w:szCs w:val="18"/>
              </w:rPr>
              <w:t>klientov</w:t>
            </w:r>
            <w:proofErr w:type="spellEnd"/>
            <w:r>
              <w:rPr>
                <w:sz w:val="18"/>
                <w:szCs w:val="18"/>
              </w:rPr>
              <w:t xml:space="preserve"> DSS a personálu </w:t>
            </w:r>
            <w:r w:rsidR="007C2A70" w:rsidRPr="007C2A70">
              <w:rPr>
                <w:sz w:val="18"/>
                <w:szCs w:val="18"/>
              </w:rPr>
              <w:t>DSS</w:t>
            </w:r>
          </w:p>
        </w:tc>
        <w:tc>
          <w:tcPr>
            <w:tcW w:w="1049" w:type="dxa"/>
          </w:tcPr>
          <w:p w:rsidR="003B1AE6" w:rsidRPr="00E74D59" w:rsidRDefault="00183578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>
              <w:rPr>
                <w:bCs/>
                <w:iCs/>
                <w:sz w:val="18"/>
                <w:szCs w:val="18"/>
                <w:lang w:val="sk-SK"/>
              </w:rPr>
              <w:t xml:space="preserve">     6</w:t>
            </w:r>
          </w:p>
        </w:tc>
      </w:tr>
      <w:tr w:rsidR="007C2A70" w:rsidRPr="007C1A1D" w:rsidTr="0044172E"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A70" w:rsidRPr="00E74D59" w:rsidRDefault="007C2A7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 w:rsidRPr="00E74D59">
              <w:rPr>
                <w:bCs/>
                <w:iCs/>
                <w:sz w:val="18"/>
                <w:szCs w:val="18"/>
                <w:lang w:val="sk-SK"/>
              </w:rPr>
              <w:t>Príloha č. 2</w:t>
            </w:r>
            <w:r>
              <w:rPr>
                <w:bCs/>
                <w:iCs/>
                <w:sz w:val="18"/>
                <w:szCs w:val="18"/>
                <w:lang w:val="sk-SK"/>
              </w:rPr>
              <w:t>2</w:t>
            </w: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A70" w:rsidRPr="00E74D59" w:rsidRDefault="007C2A70" w:rsidP="001E24A8">
            <w:pPr>
              <w:rPr>
                <w:sz w:val="18"/>
                <w:szCs w:val="18"/>
              </w:rPr>
            </w:pPr>
            <w:proofErr w:type="spellStart"/>
            <w:r w:rsidRPr="00E74D59">
              <w:rPr>
                <w:sz w:val="18"/>
                <w:szCs w:val="18"/>
              </w:rPr>
              <w:t>Dôležité</w:t>
            </w:r>
            <w:proofErr w:type="spellEnd"/>
            <w:r w:rsidRPr="00E74D59">
              <w:rPr>
                <w:sz w:val="18"/>
                <w:szCs w:val="18"/>
              </w:rPr>
              <w:t xml:space="preserve"> </w:t>
            </w:r>
            <w:proofErr w:type="spellStart"/>
            <w:r w:rsidRPr="00E74D59">
              <w:rPr>
                <w:sz w:val="18"/>
                <w:szCs w:val="18"/>
              </w:rPr>
              <w:t>telefónne</w:t>
            </w:r>
            <w:proofErr w:type="spellEnd"/>
            <w:r w:rsidRPr="00E74D59">
              <w:rPr>
                <w:sz w:val="18"/>
                <w:szCs w:val="18"/>
              </w:rPr>
              <w:t xml:space="preserve"> kontakty</w:t>
            </w:r>
          </w:p>
        </w:tc>
        <w:tc>
          <w:tcPr>
            <w:tcW w:w="1049" w:type="dxa"/>
          </w:tcPr>
          <w:p w:rsidR="007C2A70" w:rsidRPr="00E74D59" w:rsidRDefault="007C2A70" w:rsidP="008A0F7F">
            <w:pPr>
              <w:rPr>
                <w:bCs/>
                <w:iCs/>
                <w:sz w:val="18"/>
                <w:szCs w:val="18"/>
                <w:lang w:val="sk-SK"/>
              </w:rPr>
            </w:pPr>
            <w:r>
              <w:rPr>
                <w:bCs/>
                <w:iCs/>
                <w:sz w:val="18"/>
                <w:szCs w:val="18"/>
                <w:lang w:val="sk-SK"/>
              </w:rPr>
              <w:t xml:space="preserve"> </w:t>
            </w:r>
            <w:r w:rsidR="00183578">
              <w:rPr>
                <w:bCs/>
                <w:iCs/>
                <w:sz w:val="18"/>
                <w:szCs w:val="18"/>
                <w:lang w:val="sk-SK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sk-SK"/>
              </w:rPr>
              <w:t xml:space="preserve">   1</w:t>
            </w:r>
          </w:p>
        </w:tc>
      </w:tr>
    </w:tbl>
    <w:p w:rsidR="0024448C" w:rsidRPr="007C1A1D" w:rsidRDefault="0024448C" w:rsidP="0024448C">
      <w:pPr>
        <w:ind w:firstLine="360"/>
        <w:contextualSpacing/>
        <w:jc w:val="both"/>
        <w:rPr>
          <w:lang w:val="sk-SK"/>
        </w:rPr>
      </w:pPr>
    </w:p>
    <w:p w:rsidR="0024448C" w:rsidRPr="001E24A8" w:rsidRDefault="0024448C" w:rsidP="0056198C">
      <w:pPr>
        <w:pStyle w:val="Odsekzoznamu"/>
        <w:spacing w:after="160" w:line="259" w:lineRule="auto"/>
        <w:ind w:left="1495"/>
        <w:contextualSpacing/>
        <w:rPr>
          <w:sz w:val="20"/>
          <w:szCs w:val="20"/>
        </w:rPr>
      </w:pPr>
      <w:r w:rsidRPr="001E24A8">
        <w:rPr>
          <w:sz w:val="20"/>
          <w:szCs w:val="20"/>
        </w:rPr>
        <w:t xml:space="preserve"> </w:t>
      </w:r>
      <w:r w:rsidR="00273EE1" w:rsidRPr="001E24A8">
        <w:rPr>
          <w:sz w:val="20"/>
          <w:szCs w:val="20"/>
        </w:rPr>
        <w:t xml:space="preserve">                                          </w:t>
      </w:r>
    </w:p>
    <w:p w:rsidR="0024448C" w:rsidRPr="007C1A1D" w:rsidRDefault="0024448C" w:rsidP="0024448C">
      <w:pPr>
        <w:ind w:firstLine="360"/>
        <w:contextualSpacing/>
        <w:jc w:val="both"/>
        <w:rPr>
          <w:lang w:val="sk-SK"/>
        </w:rPr>
      </w:pPr>
    </w:p>
    <w:p w:rsidR="0024448C" w:rsidRPr="007C1A1D" w:rsidRDefault="0024448C" w:rsidP="0024448C">
      <w:pPr>
        <w:spacing w:after="160" w:line="259" w:lineRule="auto"/>
        <w:contextualSpacing/>
        <w:jc w:val="both"/>
        <w:rPr>
          <w:lang w:val="sk-SK"/>
        </w:rPr>
      </w:pPr>
    </w:p>
    <w:p w:rsidR="001A00B4" w:rsidRPr="007C1A1D" w:rsidRDefault="001A00B4" w:rsidP="001A00B4">
      <w:pPr>
        <w:contextualSpacing/>
        <w:jc w:val="both"/>
        <w:rPr>
          <w:lang w:val="sk-SK"/>
        </w:rPr>
      </w:pPr>
    </w:p>
    <w:sectPr w:rsidR="001A00B4" w:rsidRPr="007C1A1D" w:rsidSect="008A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58" w:rsidRDefault="00A03E58" w:rsidP="00E13578">
      <w:r>
        <w:separator/>
      </w:r>
    </w:p>
  </w:endnote>
  <w:endnote w:type="continuationSeparator" w:id="0">
    <w:p w:rsidR="00A03E58" w:rsidRDefault="00A03E58" w:rsidP="00E1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58" w:rsidRDefault="00A03E58" w:rsidP="00E13578">
      <w:r>
        <w:separator/>
      </w:r>
    </w:p>
  </w:footnote>
  <w:footnote w:type="continuationSeparator" w:id="0">
    <w:p w:rsidR="00A03E58" w:rsidRDefault="00A03E58" w:rsidP="00E13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EE4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B34BD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870C0"/>
    <w:multiLevelType w:val="hybridMultilevel"/>
    <w:tmpl w:val="A28E9E1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0716CD"/>
    <w:multiLevelType w:val="hybridMultilevel"/>
    <w:tmpl w:val="E50EE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7C16"/>
    <w:multiLevelType w:val="hybridMultilevel"/>
    <w:tmpl w:val="6CB24DF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EC5A84"/>
    <w:multiLevelType w:val="hybridMultilevel"/>
    <w:tmpl w:val="39A614C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F54A0"/>
    <w:multiLevelType w:val="multilevel"/>
    <w:tmpl w:val="843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C6479"/>
    <w:multiLevelType w:val="multilevel"/>
    <w:tmpl w:val="8CA4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E4F34"/>
    <w:multiLevelType w:val="hybridMultilevel"/>
    <w:tmpl w:val="4350CAB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3285C22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C1F63"/>
    <w:multiLevelType w:val="multilevel"/>
    <w:tmpl w:val="895A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265328"/>
    <w:multiLevelType w:val="hybridMultilevel"/>
    <w:tmpl w:val="EA4E657A"/>
    <w:lvl w:ilvl="0" w:tplc="1A44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5E1067"/>
    <w:multiLevelType w:val="hybridMultilevel"/>
    <w:tmpl w:val="1E8E9630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922FA3"/>
    <w:multiLevelType w:val="hybridMultilevel"/>
    <w:tmpl w:val="34EA763E"/>
    <w:lvl w:ilvl="0" w:tplc="79E4968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097E6A"/>
    <w:multiLevelType w:val="multilevel"/>
    <w:tmpl w:val="DFCE90F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2833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A13008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A68DE"/>
    <w:multiLevelType w:val="hybridMultilevel"/>
    <w:tmpl w:val="99CE16CC"/>
    <w:lvl w:ilvl="0" w:tplc="FD1E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53F3C02"/>
    <w:multiLevelType w:val="hybridMultilevel"/>
    <w:tmpl w:val="9D30A7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E76DE"/>
    <w:multiLevelType w:val="hybridMultilevel"/>
    <w:tmpl w:val="DB34F5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6D6B9C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BD6335"/>
    <w:multiLevelType w:val="multilevel"/>
    <w:tmpl w:val="D50CB3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</w:rPr>
    </w:lvl>
    <w:lvl w:ilvl="1">
      <w:start w:val="5"/>
      <w:numFmt w:val="decimal"/>
      <w:isLgl/>
      <w:lvlText w:val="%1.%2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2">
    <w:nsid w:val="47E2787C"/>
    <w:multiLevelType w:val="hybridMultilevel"/>
    <w:tmpl w:val="21949AB8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8133CE0"/>
    <w:multiLevelType w:val="hybridMultilevel"/>
    <w:tmpl w:val="279A8D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52B41"/>
    <w:multiLevelType w:val="hybridMultilevel"/>
    <w:tmpl w:val="33BE7F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57C50C1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877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6C3B96"/>
    <w:multiLevelType w:val="hybridMultilevel"/>
    <w:tmpl w:val="CF0EDC38"/>
    <w:lvl w:ilvl="0" w:tplc="333C14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6C534E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1E7D96"/>
    <w:multiLevelType w:val="multilevel"/>
    <w:tmpl w:val="4974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3308D"/>
    <w:multiLevelType w:val="hybridMultilevel"/>
    <w:tmpl w:val="A28E9E14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9924EC6"/>
    <w:multiLevelType w:val="hybridMultilevel"/>
    <w:tmpl w:val="83ACD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F75EF"/>
    <w:multiLevelType w:val="hybridMultilevel"/>
    <w:tmpl w:val="0CBE5612"/>
    <w:lvl w:ilvl="0" w:tplc="6D802778">
      <w:start w:val="1"/>
      <w:numFmt w:val="upperLetter"/>
      <w:lvlText w:val="%1."/>
      <w:lvlJc w:val="left"/>
      <w:pPr>
        <w:ind w:left="172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442" w:hanging="360"/>
      </w:pPr>
    </w:lvl>
    <w:lvl w:ilvl="2" w:tplc="041B001B" w:tentative="1">
      <w:start w:val="1"/>
      <w:numFmt w:val="lowerRoman"/>
      <w:lvlText w:val="%3."/>
      <w:lvlJc w:val="right"/>
      <w:pPr>
        <w:ind w:left="3162" w:hanging="180"/>
      </w:pPr>
    </w:lvl>
    <w:lvl w:ilvl="3" w:tplc="041B000F" w:tentative="1">
      <w:start w:val="1"/>
      <w:numFmt w:val="decimal"/>
      <w:lvlText w:val="%4."/>
      <w:lvlJc w:val="left"/>
      <w:pPr>
        <w:ind w:left="3882" w:hanging="360"/>
      </w:pPr>
    </w:lvl>
    <w:lvl w:ilvl="4" w:tplc="041B0019" w:tentative="1">
      <w:start w:val="1"/>
      <w:numFmt w:val="lowerLetter"/>
      <w:lvlText w:val="%5."/>
      <w:lvlJc w:val="left"/>
      <w:pPr>
        <w:ind w:left="4602" w:hanging="360"/>
      </w:pPr>
    </w:lvl>
    <w:lvl w:ilvl="5" w:tplc="041B001B" w:tentative="1">
      <w:start w:val="1"/>
      <w:numFmt w:val="lowerRoman"/>
      <w:lvlText w:val="%6."/>
      <w:lvlJc w:val="right"/>
      <w:pPr>
        <w:ind w:left="5322" w:hanging="180"/>
      </w:pPr>
    </w:lvl>
    <w:lvl w:ilvl="6" w:tplc="041B000F" w:tentative="1">
      <w:start w:val="1"/>
      <w:numFmt w:val="decimal"/>
      <w:lvlText w:val="%7."/>
      <w:lvlJc w:val="left"/>
      <w:pPr>
        <w:ind w:left="6042" w:hanging="360"/>
      </w:pPr>
    </w:lvl>
    <w:lvl w:ilvl="7" w:tplc="041B0019" w:tentative="1">
      <w:start w:val="1"/>
      <w:numFmt w:val="lowerLetter"/>
      <w:lvlText w:val="%8."/>
      <w:lvlJc w:val="left"/>
      <w:pPr>
        <w:ind w:left="6762" w:hanging="360"/>
      </w:pPr>
    </w:lvl>
    <w:lvl w:ilvl="8" w:tplc="041B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4">
    <w:nsid w:val="6E4514FC"/>
    <w:multiLevelType w:val="multilevel"/>
    <w:tmpl w:val="895A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22679B5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136C79"/>
    <w:multiLevelType w:val="multilevel"/>
    <w:tmpl w:val="533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159E4"/>
    <w:multiLevelType w:val="hybridMultilevel"/>
    <w:tmpl w:val="A6082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E4CB2"/>
    <w:multiLevelType w:val="multilevel"/>
    <w:tmpl w:val="1DD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CE5749"/>
    <w:multiLevelType w:val="hybridMultilevel"/>
    <w:tmpl w:val="B72A66EA"/>
    <w:lvl w:ilvl="0" w:tplc="85C2CC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6340AD"/>
    <w:multiLevelType w:val="multilevel"/>
    <w:tmpl w:val="F0D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341780"/>
    <w:multiLevelType w:val="hybridMultilevel"/>
    <w:tmpl w:val="72940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11EED"/>
    <w:multiLevelType w:val="hybridMultilevel"/>
    <w:tmpl w:val="6360D0C4"/>
    <w:lvl w:ilvl="0" w:tplc="1A441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39"/>
  </w:num>
  <w:num w:numId="11">
    <w:abstractNumId w:val="21"/>
  </w:num>
  <w:num w:numId="12">
    <w:abstractNumId w:val="17"/>
  </w:num>
  <w:num w:numId="13">
    <w:abstractNumId w:val="37"/>
  </w:num>
  <w:num w:numId="14">
    <w:abstractNumId w:val="24"/>
  </w:num>
  <w:num w:numId="15">
    <w:abstractNumId w:val="32"/>
  </w:num>
  <w:num w:numId="16">
    <w:abstractNumId w:val="22"/>
  </w:num>
  <w:num w:numId="17">
    <w:abstractNumId w:val="18"/>
  </w:num>
  <w:num w:numId="18">
    <w:abstractNumId w:val="23"/>
  </w:num>
  <w:num w:numId="19">
    <w:abstractNumId w:val="31"/>
  </w:num>
  <w:num w:numId="20">
    <w:abstractNumId w:val="5"/>
  </w:num>
  <w:num w:numId="21">
    <w:abstractNumId w:val="2"/>
  </w:num>
  <w:num w:numId="22">
    <w:abstractNumId w:val="26"/>
  </w:num>
  <w:num w:numId="23">
    <w:abstractNumId w:val="0"/>
  </w:num>
  <w:num w:numId="24">
    <w:abstractNumId w:val="25"/>
  </w:num>
  <w:num w:numId="25">
    <w:abstractNumId w:val="35"/>
  </w:num>
  <w:num w:numId="26">
    <w:abstractNumId w:val="12"/>
  </w:num>
  <w:num w:numId="27">
    <w:abstractNumId w:val="4"/>
  </w:num>
  <w:num w:numId="28">
    <w:abstractNumId w:val="15"/>
  </w:num>
  <w:num w:numId="29">
    <w:abstractNumId w:val="13"/>
  </w:num>
  <w:num w:numId="30">
    <w:abstractNumId w:val="16"/>
  </w:num>
  <w:num w:numId="31">
    <w:abstractNumId w:val="9"/>
  </w:num>
  <w:num w:numId="32">
    <w:abstractNumId w:val="19"/>
  </w:num>
  <w:num w:numId="33">
    <w:abstractNumId w:val="33"/>
  </w:num>
  <w:num w:numId="34">
    <w:abstractNumId w:val="27"/>
  </w:num>
  <w:num w:numId="35">
    <w:abstractNumId w:val="42"/>
  </w:num>
  <w:num w:numId="36">
    <w:abstractNumId w:val="11"/>
  </w:num>
  <w:num w:numId="37">
    <w:abstractNumId w:val="28"/>
  </w:num>
  <w:num w:numId="38">
    <w:abstractNumId w:val="20"/>
  </w:num>
  <w:num w:numId="39">
    <w:abstractNumId w:val="1"/>
  </w:num>
  <w:num w:numId="40">
    <w:abstractNumId w:val="41"/>
  </w:num>
  <w:num w:numId="41">
    <w:abstractNumId w:val="30"/>
  </w:num>
  <w:num w:numId="42">
    <w:abstractNumId w:val="1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25"/>
    <w:rsid w:val="00003480"/>
    <w:rsid w:val="00026EFE"/>
    <w:rsid w:val="000433D6"/>
    <w:rsid w:val="00067D22"/>
    <w:rsid w:val="00071EAA"/>
    <w:rsid w:val="00090BCF"/>
    <w:rsid w:val="000C4166"/>
    <w:rsid w:val="00126DCE"/>
    <w:rsid w:val="001351AD"/>
    <w:rsid w:val="00140B52"/>
    <w:rsid w:val="00167F44"/>
    <w:rsid w:val="00183578"/>
    <w:rsid w:val="001936D2"/>
    <w:rsid w:val="001A00B4"/>
    <w:rsid w:val="001A6788"/>
    <w:rsid w:val="001E2177"/>
    <w:rsid w:val="001E24A8"/>
    <w:rsid w:val="001E4588"/>
    <w:rsid w:val="00244155"/>
    <w:rsid w:val="0024448C"/>
    <w:rsid w:val="00246AEA"/>
    <w:rsid w:val="00256815"/>
    <w:rsid w:val="00273EE1"/>
    <w:rsid w:val="0029469B"/>
    <w:rsid w:val="00296B82"/>
    <w:rsid w:val="002A6F80"/>
    <w:rsid w:val="002B5760"/>
    <w:rsid w:val="002D6BDC"/>
    <w:rsid w:val="0032750F"/>
    <w:rsid w:val="0034506E"/>
    <w:rsid w:val="003A2039"/>
    <w:rsid w:val="003B1AE6"/>
    <w:rsid w:val="003E0EB8"/>
    <w:rsid w:val="003F3398"/>
    <w:rsid w:val="004031D6"/>
    <w:rsid w:val="0044172E"/>
    <w:rsid w:val="00464871"/>
    <w:rsid w:val="00490140"/>
    <w:rsid w:val="004B0A8E"/>
    <w:rsid w:val="004E3DBB"/>
    <w:rsid w:val="004E7BA5"/>
    <w:rsid w:val="004F7249"/>
    <w:rsid w:val="005005EB"/>
    <w:rsid w:val="0051339B"/>
    <w:rsid w:val="00521D28"/>
    <w:rsid w:val="00546047"/>
    <w:rsid w:val="0056198C"/>
    <w:rsid w:val="0057634D"/>
    <w:rsid w:val="005B2747"/>
    <w:rsid w:val="005C3522"/>
    <w:rsid w:val="005C72D5"/>
    <w:rsid w:val="005F7570"/>
    <w:rsid w:val="00637951"/>
    <w:rsid w:val="00657CF0"/>
    <w:rsid w:val="006616CD"/>
    <w:rsid w:val="006743A2"/>
    <w:rsid w:val="006971B0"/>
    <w:rsid w:val="006A3DF1"/>
    <w:rsid w:val="006B10AF"/>
    <w:rsid w:val="006F7C8A"/>
    <w:rsid w:val="00706D33"/>
    <w:rsid w:val="00730DDA"/>
    <w:rsid w:val="007758D2"/>
    <w:rsid w:val="00796BA3"/>
    <w:rsid w:val="007C1A1D"/>
    <w:rsid w:val="007C2A70"/>
    <w:rsid w:val="007C5481"/>
    <w:rsid w:val="007D03DF"/>
    <w:rsid w:val="007D1381"/>
    <w:rsid w:val="00847BAB"/>
    <w:rsid w:val="00897125"/>
    <w:rsid w:val="008A05C5"/>
    <w:rsid w:val="008A0F7F"/>
    <w:rsid w:val="008B088A"/>
    <w:rsid w:val="008C0EB0"/>
    <w:rsid w:val="0091027F"/>
    <w:rsid w:val="00914882"/>
    <w:rsid w:val="00915E30"/>
    <w:rsid w:val="00980EC1"/>
    <w:rsid w:val="009972B4"/>
    <w:rsid w:val="009974C3"/>
    <w:rsid w:val="009A6C40"/>
    <w:rsid w:val="009F3C25"/>
    <w:rsid w:val="00A03E58"/>
    <w:rsid w:val="00A07E12"/>
    <w:rsid w:val="00A447AD"/>
    <w:rsid w:val="00A4627F"/>
    <w:rsid w:val="00A57B04"/>
    <w:rsid w:val="00A714A5"/>
    <w:rsid w:val="00AD38E0"/>
    <w:rsid w:val="00AF1028"/>
    <w:rsid w:val="00AF5AFE"/>
    <w:rsid w:val="00B11511"/>
    <w:rsid w:val="00B173E8"/>
    <w:rsid w:val="00B62C17"/>
    <w:rsid w:val="00B9147A"/>
    <w:rsid w:val="00BB322F"/>
    <w:rsid w:val="00C05950"/>
    <w:rsid w:val="00C23930"/>
    <w:rsid w:val="00C42E34"/>
    <w:rsid w:val="00C63556"/>
    <w:rsid w:val="00C93F9C"/>
    <w:rsid w:val="00CE030E"/>
    <w:rsid w:val="00CE7BF2"/>
    <w:rsid w:val="00CF365A"/>
    <w:rsid w:val="00CF646E"/>
    <w:rsid w:val="00D4745A"/>
    <w:rsid w:val="00D6099B"/>
    <w:rsid w:val="00D77701"/>
    <w:rsid w:val="00D87A31"/>
    <w:rsid w:val="00DA48F5"/>
    <w:rsid w:val="00DA6794"/>
    <w:rsid w:val="00DD10F4"/>
    <w:rsid w:val="00E13578"/>
    <w:rsid w:val="00E5023B"/>
    <w:rsid w:val="00E62306"/>
    <w:rsid w:val="00E74D59"/>
    <w:rsid w:val="00E82118"/>
    <w:rsid w:val="00ED480D"/>
    <w:rsid w:val="00EE1983"/>
    <w:rsid w:val="00EF4431"/>
    <w:rsid w:val="00F10ABD"/>
    <w:rsid w:val="00F24AF3"/>
    <w:rsid w:val="00F9092F"/>
    <w:rsid w:val="00FC6F72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unhideWhenUsed/>
    <w:rsid w:val="00897125"/>
    <w:pPr>
      <w:tabs>
        <w:tab w:val="center" w:pos="4536"/>
        <w:tab w:val="right" w:pos="9072"/>
      </w:tabs>
      <w:spacing w:before="60" w:after="60"/>
    </w:pPr>
    <w:rPr>
      <w:rFonts w:ascii="Arial" w:hAnsi="Arial" w:cs="Arial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9712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1"/>
    <w:unhideWhenUsed/>
    <w:rsid w:val="00897125"/>
    <w:pPr>
      <w:tabs>
        <w:tab w:val="center" w:pos="4536"/>
        <w:tab w:val="right" w:pos="9072"/>
      </w:tabs>
      <w:spacing w:before="60" w:after="60"/>
    </w:pPr>
    <w:rPr>
      <w:rFonts w:ascii="Arial" w:hAnsi="Arial" w:cs="Arial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89712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1">
    <w:name w:val="Hlavička Char1"/>
    <w:basedOn w:val="Predvolenpsmoodseku"/>
    <w:link w:val="Hlavika"/>
    <w:uiPriority w:val="99"/>
    <w:locked/>
    <w:rsid w:val="00897125"/>
    <w:rPr>
      <w:rFonts w:ascii="Arial" w:eastAsia="Times New Roman" w:hAnsi="Arial" w:cs="Arial"/>
    </w:rPr>
  </w:style>
  <w:style w:type="character" w:customStyle="1" w:styleId="PtaChar1">
    <w:name w:val="Päta Char1"/>
    <w:basedOn w:val="Predvolenpsmoodseku"/>
    <w:link w:val="Pta"/>
    <w:locked/>
    <w:rsid w:val="00897125"/>
    <w:rPr>
      <w:rFonts w:ascii="Arial" w:eastAsia="Times New Roman" w:hAnsi="Arial" w:cs="Arial"/>
    </w:rPr>
  </w:style>
  <w:style w:type="character" w:styleId="slostrany">
    <w:name w:val="page number"/>
    <w:basedOn w:val="Predvolenpsmoodseku"/>
    <w:semiHidden/>
    <w:unhideWhenUsed/>
    <w:rsid w:val="00897125"/>
  </w:style>
  <w:style w:type="paragraph" w:styleId="Odsekzoznamu">
    <w:name w:val="List Paragraph"/>
    <w:basedOn w:val="Normlny"/>
    <w:uiPriority w:val="34"/>
    <w:qFormat/>
    <w:rsid w:val="00897125"/>
    <w:pPr>
      <w:ind w:left="708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7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125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39"/>
    <w:rsid w:val="0089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3578"/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357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3578"/>
    <w:rPr>
      <w:vertAlign w:val="superscript"/>
    </w:rPr>
  </w:style>
  <w:style w:type="paragraph" w:customStyle="1" w:styleId="Kniha">
    <w:name w:val="Kniha"/>
    <w:basedOn w:val="Normlny"/>
    <w:qFormat/>
    <w:rsid w:val="008B088A"/>
    <w:pPr>
      <w:spacing w:before="120" w:after="120"/>
      <w:ind w:firstLine="397"/>
      <w:jc w:val="both"/>
    </w:pPr>
    <w:rPr>
      <w:lang w:val="sk-SK"/>
    </w:rPr>
  </w:style>
  <w:style w:type="paragraph" w:customStyle="1" w:styleId="Default">
    <w:name w:val="Default"/>
    <w:rsid w:val="008B0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6D33"/>
    <w:rPr>
      <w:color w:val="0000FF"/>
      <w:u w:val="single"/>
    </w:rPr>
  </w:style>
  <w:style w:type="paragraph" w:styleId="Bezriadkovania">
    <w:name w:val="No Spacing"/>
    <w:uiPriority w:val="1"/>
    <w:qFormat/>
    <w:rsid w:val="000433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vz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07A1-FD44-4385-BDA6-DD73D277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13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30</cp:revision>
  <dcterms:created xsi:type="dcterms:W3CDTF">2020-04-15T12:35:00Z</dcterms:created>
  <dcterms:modified xsi:type="dcterms:W3CDTF">2020-05-06T19:52:00Z</dcterms:modified>
</cp:coreProperties>
</file>