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D5" w:rsidRDefault="00DA57D5" w:rsidP="00DA57D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color w:val="000000"/>
          <w:sz w:val="44"/>
          <w:szCs w:val="44"/>
        </w:rPr>
        <w:t>U k a z o v a t e l e</w:t>
      </w:r>
      <w:r>
        <w:rPr>
          <w:color w:val="000000"/>
          <w:sz w:val="44"/>
          <w:szCs w:val="44"/>
        </w:rPr>
        <w:t>   </w:t>
      </w:r>
      <w:r>
        <w:rPr>
          <w:rStyle w:val="Siln"/>
          <w:color w:val="000000"/>
          <w:sz w:val="44"/>
          <w:szCs w:val="44"/>
        </w:rPr>
        <w:t>za obdobie :</w:t>
      </w:r>
      <w:r>
        <w:rPr>
          <w:rStyle w:val="Siln"/>
          <w:color w:val="000000"/>
          <w:sz w:val="22"/>
          <w:szCs w:val="22"/>
        </w:rPr>
        <w:t>                   Rok 2017</w:t>
      </w:r>
    </w:p>
    <w:p w:rsidR="00DA57D5" w:rsidRDefault="00DA57D5" w:rsidP="00DA57D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A57D5" w:rsidRDefault="00DA57D5" w:rsidP="00C91B1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    </w:t>
      </w:r>
    </w:p>
    <w:p w:rsidR="00DA57D5" w:rsidRDefault="00DA57D5" w:rsidP="00DA57D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A57D5" w:rsidRDefault="00DA57D5" w:rsidP="00DA57D5">
      <w:pPr>
        <w:pStyle w:val="Normlnywebov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NÁZOV POSKYTOVATEĽA, resp. ZARIADENIA:  </w:t>
      </w:r>
      <w:r>
        <w:rPr>
          <w:rStyle w:val="Siln"/>
          <w:color w:val="000000"/>
          <w:sz w:val="28"/>
          <w:szCs w:val="28"/>
        </w:rPr>
        <w:t xml:space="preserve">Hélia n. o.  DSS Neporadza           </w:t>
      </w:r>
      <w:r>
        <w:rPr>
          <w:rStyle w:val="Siln"/>
          <w:color w:val="000000"/>
          <w:sz w:val="22"/>
          <w:szCs w:val="22"/>
        </w:rPr>
        <w:t>Hélia n. o.  DSS Neporadza</w:t>
      </w:r>
    </w:p>
    <w:p w:rsidR="00DA57D5" w:rsidRDefault="00DA57D5" w:rsidP="00DA57D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A405B" w:rsidRDefault="00DA57D5" w:rsidP="00C91B12">
      <w:pPr>
        <w:pStyle w:val="Normlnywebov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                               </w:t>
      </w:r>
    </w:p>
    <w:p w:rsidR="002A405B" w:rsidRDefault="00C91B12" w:rsidP="002A405B">
      <w:pPr>
        <w:pStyle w:val="Normlnywebov"/>
        <w:spacing w:before="0" w:beforeAutospacing="0" w:after="0" w:afterAutospacing="0"/>
        <w:rPr>
          <w:rStyle w:val="Siln"/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 xml:space="preserve">Ekonomicky oprávnené náklady </w:t>
      </w:r>
      <w:r w:rsidR="002A405B">
        <w:rPr>
          <w:rStyle w:val="Siln"/>
          <w:color w:val="000000"/>
          <w:sz w:val="22"/>
          <w:szCs w:val="22"/>
        </w:rPr>
        <w:t xml:space="preserve"> na 1 klienta a 1 rok:                                     8024,592</w:t>
      </w:r>
      <w:r w:rsidR="005F7A24">
        <w:rPr>
          <w:rStyle w:val="Siln"/>
          <w:color w:val="000000"/>
          <w:sz w:val="22"/>
          <w:szCs w:val="22"/>
        </w:rPr>
        <w:t xml:space="preserve">  €</w:t>
      </w:r>
    </w:p>
    <w:p w:rsidR="002A405B" w:rsidRDefault="002A405B" w:rsidP="002A405B">
      <w:pPr>
        <w:pStyle w:val="Normlnywebov"/>
        <w:spacing w:before="0" w:beforeAutospacing="0" w:after="0" w:afterAutospacing="0"/>
        <w:rPr>
          <w:rStyle w:val="Siln"/>
          <w:color w:val="000000"/>
          <w:sz w:val="22"/>
          <w:szCs w:val="22"/>
        </w:rPr>
      </w:pPr>
    </w:p>
    <w:p w:rsidR="002A405B" w:rsidRDefault="00C91B12" w:rsidP="002A405B">
      <w:pPr>
        <w:pStyle w:val="Normlnywebov"/>
        <w:spacing w:before="0" w:beforeAutospacing="0" w:after="0" w:afterAutospacing="0"/>
        <w:jc w:val="both"/>
        <w:rPr>
          <w:rStyle w:val="Siln"/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Ekonomicky oprávnené náklady</w:t>
      </w:r>
      <w:r w:rsidR="002A405B">
        <w:rPr>
          <w:rStyle w:val="Siln"/>
          <w:color w:val="000000"/>
          <w:sz w:val="22"/>
          <w:szCs w:val="22"/>
        </w:rPr>
        <w:t xml:space="preserve"> na 1 klienta a 1 mesiac:                             </w:t>
      </w:r>
      <w:r>
        <w:rPr>
          <w:rStyle w:val="Siln"/>
          <w:color w:val="000000"/>
          <w:sz w:val="22"/>
          <w:szCs w:val="22"/>
        </w:rPr>
        <w:t>    </w:t>
      </w:r>
      <w:r w:rsidR="002A405B">
        <w:rPr>
          <w:rStyle w:val="Siln"/>
          <w:color w:val="000000"/>
          <w:sz w:val="22"/>
          <w:szCs w:val="22"/>
        </w:rPr>
        <w:t>  668,716</w:t>
      </w:r>
      <w:r w:rsidR="005F7A24">
        <w:rPr>
          <w:rStyle w:val="Siln"/>
          <w:color w:val="000000"/>
          <w:sz w:val="22"/>
          <w:szCs w:val="22"/>
        </w:rPr>
        <w:t xml:space="preserve">  €</w:t>
      </w:r>
    </w:p>
    <w:p w:rsidR="002A405B" w:rsidRDefault="002A405B" w:rsidP="002A405B">
      <w:pPr>
        <w:pStyle w:val="Normlnywebov"/>
        <w:spacing w:before="0" w:beforeAutospacing="0" w:after="0" w:afterAutospacing="0"/>
        <w:rPr>
          <w:rStyle w:val="Siln"/>
          <w:color w:val="000000"/>
          <w:sz w:val="22"/>
          <w:szCs w:val="22"/>
        </w:rPr>
      </w:pPr>
    </w:p>
    <w:p w:rsidR="002A405B" w:rsidRDefault="00C91B12" w:rsidP="002A405B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color w:val="000000"/>
          <w:sz w:val="22"/>
          <w:szCs w:val="22"/>
        </w:rPr>
        <w:t>Ekonomicky oprávnené náklady</w:t>
      </w:r>
      <w:r w:rsidR="002A405B">
        <w:rPr>
          <w:rStyle w:val="Siln"/>
          <w:color w:val="000000"/>
          <w:sz w:val="22"/>
          <w:szCs w:val="22"/>
        </w:rPr>
        <w:t xml:space="preserve"> na 1 klienta a 1 deň:                                           21,985</w:t>
      </w:r>
      <w:r w:rsidR="005F7A24">
        <w:rPr>
          <w:rStyle w:val="Siln"/>
          <w:color w:val="000000"/>
          <w:sz w:val="22"/>
          <w:szCs w:val="22"/>
        </w:rPr>
        <w:t xml:space="preserve">  €</w:t>
      </w:r>
    </w:p>
    <w:p w:rsidR="002A405B" w:rsidRDefault="002A405B" w:rsidP="002A405B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57D5" w:rsidRDefault="00DA57D5" w:rsidP="00DA57D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A57D5" w:rsidRDefault="002A405B" w:rsidP="002A405B">
      <w:pPr>
        <w:pStyle w:val="Normlnywebov"/>
        <w:shd w:val="clear" w:color="auto" w:fill="FFFFFF"/>
        <w:spacing w:before="0" w:beforeAutospacing="0" w:after="120" w:afterAutospacing="0" w:line="301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Vypracoval: </w:t>
      </w:r>
      <w:proofErr w:type="spellStart"/>
      <w:r>
        <w:rPr>
          <w:color w:val="000000"/>
          <w:sz w:val="20"/>
          <w:szCs w:val="20"/>
        </w:rPr>
        <w:t>Szabóová</w:t>
      </w:r>
      <w:proofErr w:type="spellEnd"/>
      <w:r>
        <w:rPr>
          <w:color w:val="000000"/>
          <w:sz w:val="20"/>
          <w:szCs w:val="20"/>
        </w:rPr>
        <w:t xml:space="preserve"> </w:t>
      </w:r>
      <w:r w:rsidR="00DA57D5">
        <w:rPr>
          <w:color w:val="000000"/>
          <w:sz w:val="20"/>
          <w:szCs w:val="20"/>
        </w:rPr>
        <w:t xml:space="preserve">Agneša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Dňa: </w:t>
      </w:r>
      <w:r w:rsidR="00DA57D5">
        <w:rPr>
          <w:color w:val="000000"/>
          <w:sz w:val="20"/>
          <w:szCs w:val="20"/>
        </w:rPr>
        <w:t>10.01.2018                                                                                                                         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57D5" w:rsidRDefault="00DA57D5" w:rsidP="00DA57D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A57D5" w:rsidRDefault="00DA57D5" w:rsidP="00C91B1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Tel. č.:   047/5594647,5594128                                                    </w:t>
      </w:r>
      <w:r w:rsidR="002A405B">
        <w:rPr>
          <w:color w:val="000000"/>
          <w:sz w:val="20"/>
          <w:szCs w:val="20"/>
        </w:rPr>
        <w:t>                               </w:t>
      </w:r>
    </w:p>
    <w:p w:rsidR="00DA57D5" w:rsidRDefault="00DA57D5" w:rsidP="00DA57D5">
      <w:pPr>
        <w:pStyle w:val="Normlnywebov"/>
        <w:shd w:val="clear" w:color="auto" w:fill="FFFFFF"/>
        <w:spacing w:before="0" w:beforeAutospacing="0" w:after="120" w:afterAutospacing="0" w:line="30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D61C53" w:rsidRDefault="00D61C53"/>
    <w:sectPr w:rsidR="00D61C53" w:rsidSect="00D6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4BD3"/>
    <w:multiLevelType w:val="multilevel"/>
    <w:tmpl w:val="CF86F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57D5"/>
    <w:rsid w:val="002A405B"/>
    <w:rsid w:val="003626CD"/>
    <w:rsid w:val="0059152A"/>
    <w:rsid w:val="005F7A24"/>
    <w:rsid w:val="00C91B12"/>
    <w:rsid w:val="00D61C53"/>
    <w:rsid w:val="00DA57D5"/>
    <w:rsid w:val="00E4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C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A5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</dc:creator>
  <cp:lastModifiedBy>Helia</cp:lastModifiedBy>
  <cp:revision>3</cp:revision>
  <dcterms:created xsi:type="dcterms:W3CDTF">2018-04-26T08:48:00Z</dcterms:created>
  <dcterms:modified xsi:type="dcterms:W3CDTF">2018-04-26T09:55:00Z</dcterms:modified>
</cp:coreProperties>
</file>